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F5033" w14:textId="690B661A" w:rsidR="007D6341" w:rsidRPr="00DC39C6" w:rsidRDefault="006D2424">
      <w:pPr>
        <w:rPr>
          <w:rFonts w:ascii="Arial" w:hAnsi="Arial" w:cs="Arial"/>
          <w:sz w:val="20"/>
          <w:szCs w:val="20"/>
        </w:rPr>
      </w:pPr>
      <w:bookmarkStart w:id="0" w:name="_GoBack"/>
      <w:bookmarkEnd w:id="0"/>
      <w:r w:rsidRPr="00DC39C6">
        <w:rPr>
          <w:rFonts w:ascii="Arial" w:hAnsi="Arial" w:cs="Arial"/>
          <w:b/>
          <w:noProof/>
          <w:color w:val="2F5496" w:themeColor="accent1" w:themeShade="BF"/>
          <w:sz w:val="20"/>
          <w:szCs w:val="20"/>
          <w:lang w:eastAsia="en-GB"/>
        </w:rPr>
        <w:drawing>
          <wp:anchor distT="0" distB="0" distL="114300" distR="114300" simplePos="0" relativeHeight="251659264" behindDoc="0" locked="0" layoutInCell="1" allowOverlap="1" wp14:anchorId="199DA379" wp14:editId="4F950B3C">
            <wp:simplePos x="0" y="0"/>
            <wp:positionH relativeFrom="column">
              <wp:posOffset>8677275</wp:posOffset>
            </wp:positionH>
            <wp:positionV relativeFrom="paragraph">
              <wp:posOffset>-685800</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007D6341" w:rsidRPr="00DC39C6">
        <w:rPr>
          <w:rFonts w:ascii="Arial" w:hAnsi="Arial" w:cs="Arial"/>
          <w:b/>
          <w:sz w:val="20"/>
          <w:szCs w:val="20"/>
          <w:u w:val="single"/>
        </w:rPr>
        <w:t>Reedley</w:t>
      </w:r>
      <w:r w:rsidR="0077241D" w:rsidRPr="00DC39C6">
        <w:rPr>
          <w:rFonts w:ascii="Arial" w:hAnsi="Arial" w:cs="Arial"/>
          <w:b/>
          <w:sz w:val="20"/>
          <w:szCs w:val="20"/>
          <w:u w:val="single"/>
        </w:rPr>
        <w:t xml:space="preserve"> Primary School Physical Education (PE) and Sport Premium Funding Statement 2019 </w:t>
      </w:r>
      <w:r w:rsidR="002F6B61" w:rsidRPr="00DC39C6">
        <w:rPr>
          <w:rFonts w:ascii="Arial" w:hAnsi="Arial" w:cs="Arial"/>
          <w:b/>
          <w:sz w:val="20"/>
          <w:szCs w:val="20"/>
          <w:u w:val="single"/>
        </w:rPr>
        <w:t>-</w:t>
      </w:r>
      <w:r w:rsidR="00917B57">
        <w:rPr>
          <w:rFonts w:ascii="Arial" w:hAnsi="Arial" w:cs="Arial"/>
          <w:b/>
          <w:sz w:val="20"/>
          <w:szCs w:val="20"/>
          <w:u w:val="single"/>
        </w:rPr>
        <w:t xml:space="preserve"> </w:t>
      </w:r>
      <w:r w:rsidR="002F6B61" w:rsidRPr="00DC39C6">
        <w:rPr>
          <w:rFonts w:ascii="Arial" w:hAnsi="Arial" w:cs="Arial"/>
          <w:b/>
          <w:sz w:val="20"/>
          <w:szCs w:val="20"/>
          <w:u w:val="single"/>
        </w:rPr>
        <w:t>2020</w:t>
      </w:r>
    </w:p>
    <w:p w14:paraId="1C7496C3" w14:textId="04C964CC" w:rsidR="007D6341" w:rsidRPr="00DC39C6" w:rsidRDefault="0077241D">
      <w:pPr>
        <w:rPr>
          <w:rFonts w:ascii="Arial" w:hAnsi="Arial" w:cs="Arial"/>
          <w:sz w:val="20"/>
          <w:szCs w:val="20"/>
        </w:rPr>
      </w:pPr>
      <w:r w:rsidRPr="00DC39C6">
        <w:rPr>
          <w:rFonts w:ascii="Arial" w:hAnsi="Arial" w:cs="Arial"/>
          <w:sz w:val="20"/>
          <w:szCs w:val="20"/>
        </w:rPr>
        <w:t xml:space="preserve">The total funding received in school for </w:t>
      </w:r>
      <w:r w:rsidR="00137A9E" w:rsidRPr="00DC39C6">
        <w:rPr>
          <w:rFonts w:ascii="Arial" w:hAnsi="Arial" w:cs="Arial"/>
          <w:sz w:val="20"/>
          <w:szCs w:val="20"/>
        </w:rPr>
        <w:t>201</w:t>
      </w:r>
      <w:r w:rsidR="00917B57">
        <w:rPr>
          <w:rFonts w:ascii="Arial" w:hAnsi="Arial" w:cs="Arial"/>
          <w:sz w:val="20"/>
          <w:szCs w:val="20"/>
        </w:rPr>
        <w:t>9-2020</w:t>
      </w:r>
      <w:r w:rsidRPr="00DC39C6">
        <w:rPr>
          <w:rFonts w:ascii="Arial" w:hAnsi="Arial" w:cs="Arial"/>
          <w:sz w:val="20"/>
          <w:szCs w:val="20"/>
        </w:rPr>
        <w:t xml:space="preserve"> is £1</w:t>
      </w:r>
      <w:r w:rsidR="007D6341" w:rsidRPr="00DC39C6">
        <w:rPr>
          <w:rFonts w:ascii="Arial" w:hAnsi="Arial" w:cs="Arial"/>
          <w:sz w:val="20"/>
          <w:szCs w:val="20"/>
        </w:rPr>
        <w:t>9</w:t>
      </w:r>
      <w:r w:rsidR="00917B57">
        <w:rPr>
          <w:rFonts w:ascii="Arial" w:hAnsi="Arial" w:cs="Arial"/>
          <w:sz w:val="20"/>
          <w:szCs w:val="20"/>
        </w:rPr>
        <w:t>350</w:t>
      </w:r>
    </w:p>
    <w:p w14:paraId="3FC86F56" w14:textId="77777777" w:rsidR="007D6341" w:rsidRPr="00DC39C6" w:rsidRDefault="0077241D" w:rsidP="008F231E">
      <w:pPr>
        <w:spacing w:after="0"/>
        <w:rPr>
          <w:rFonts w:ascii="Arial" w:hAnsi="Arial" w:cs="Arial"/>
          <w:sz w:val="20"/>
          <w:szCs w:val="20"/>
        </w:rPr>
      </w:pPr>
      <w:r w:rsidRPr="00DC39C6">
        <w:rPr>
          <w:rFonts w:ascii="Arial" w:hAnsi="Arial" w:cs="Arial"/>
          <w:sz w:val="20"/>
          <w:szCs w:val="20"/>
        </w:rPr>
        <w:t>Planned allocation of funds:</w:t>
      </w:r>
    </w:p>
    <w:p w14:paraId="07640E70" w14:textId="1F523BC5" w:rsidR="007D6341" w:rsidRPr="008A3B57" w:rsidRDefault="0077241D"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Focus on sustaining and increasing participation in competitive sports both within school and within the local sports cluster </w:t>
      </w:r>
    </w:p>
    <w:p w14:paraId="30CBC378" w14:textId="47802B51" w:rsidR="008F231E" w:rsidRPr="008A3B57" w:rsidRDefault="008F231E"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To take part in daily physical activity</w:t>
      </w:r>
    </w:p>
    <w:p w14:paraId="248A8A26" w14:textId="77777777" w:rsidR="007D6341" w:rsidRPr="008A3B57" w:rsidRDefault="0077241D"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Purchase new equipment to support teaching, extra-curricular and lunchtime sports </w:t>
      </w:r>
    </w:p>
    <w:p w14:paraId="71E294C4" w14:textId="77777777" w:rsidR="00737EDB" w:rsidRPr="008A3B57" w:rsidRDefault="0077241D"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Provide staff training and development, including working alongside a sports specialist on a weekly basis </w:t>
      </w:r>
    </w:p>
    <w:p w14:paraId="1C720F8D" w14:textId="77777777" w:rsidR="007D6341" w:rsidRPr="008A3B57" w:rsidRDefault="0077241D"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Increased opportunities throughout the day for children to be active, in order to meet government targets </w:t>
      </w:r>
    </w:p>
    <w:p w14:paraId="3B50443F" w14:textId="16204D91" w:rsidR="0077241D" w:rsidRPr="008A3B57" w:rsidRDefault="00737EDB"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To develop the range of after-</w:t>
      </w:r>
      <w:r w:rsidR="0077241D" w:rsidRPr="008A3B57">
        <w:rPr>
          <w:rFonts w:ascii="Arial" w:hAnsi="Arial" w:cs="Arial"/>
          <w:b/>
          <w:bCs/>
          <w:color w:val="8EAADB" w:themeColor="accent1" w:themeTint="99"/>
          <w:sz w:val="20"/>
          <w:szCs w:val="20"/>
        </w:rPr>
        <w:t>school sports clubs and activities</w:t>
      </w:r>
    </w:p>
    <w:p w14:paraId="06A4CC1D" w14:textId="312B337C" w:rsidR="009D5BC0" w:rsidRPr="00DC39C6" w:rsidRDefault="009D5BC0" w:rsidP="008F231E">
      <w:pPr>
        <w:pStyle w:val="ListParagraph"/>
        <w:spacing w:after="0"/>
        <w:rPr>
          <w:rFonts w:ascii="Arial" w:hAnsi="Arial" w:cs="Arial"/>
          <w:sz w:val="20"/>
          <w:szCs w:val="20"/>
        </w:rPr>
      </w:pPr>
    </w:p>
    <w:p w14:paraId="6162DD28" w14:textId="0DF96049" w:rsidR="008F231E" w:rsidRPr="00DC39C6" w:rsidRDefault="008A3B57" w:rsidP="008F231E">
      <w:pPr>
        <w:pStyle w:val="ListParagraph"/>
        <w:spacing w:after="0"/>
        <w:rPr>
          <w:rFonts w:ascii="Arial" w:hAnsi="Arial" w:cs="Arial"/>
          <w:sz w:val="20"/>
          <w:szCs w:val="20"/>
        </w:rPr>
      </w:pPr>
      <w:r>
        <w:rPr>
          <w:rFonts w:ascii="Arial" w:hAnsi="Arial" w:cs="Arial"/>
          <w:sz w:val="20"/>
          <w:szCs w:val="20"/>
        </w:rPr>
        <w:t>Proposed spending</w:t>
      </w:r>
      <w:r w:rsidR="008F231E" w:rsidRPr="00DC39C6">
        <w:rPr>
          <w:rFonts w:ascii="Arial" w:hAnsi="Arial" w:cs="Arial"/>
          <w:sz w:val="20"/>
          <w:szCs w:val="20"/>
        </w:rPr>
        <w:t xml:space="preserve"> of the Sport Premium – school budget</w:t>
      </w:r>
      <w:r>
        <w:rPr>
          <w:rFonts w:ascii="Arial" w:hAnsi="Arial" w:cs="Arial"/>
          <w:sz w:val="20"/>
          <w:szCs w:val="20"/>
        </w:rPr>
        <w:t xml:space="preserve"> to supplement the costings, </w:t>
      </w:r>
      <w:r w:rsidR="008F231E" w:rsidRPr="00DC39C6">
        <w:rPr>
          <w:rFonts w:ascii="Arial" w:hAnsi="Arial" w:cs="Arial"/>
          <w:sz w:val="20"/>
          <w:szCs w:val="20"/>
        </w:rPr>
        <w:t>once the £19</w:t>
      </w:r>
      <w:r>
        <w:rPr>
          <w:rFonts w:ascii="Arial" w:hAnsi="Arial" w:cs="Arial"/>
          <w:sz w:val="20"/>
          <w:szCs w:val="20"/>
        </w:rPr>
        <w:t>350</w:t>
      </w:r>
      <w:r w:rsidR="008F231E" w:rsidRPr="00DC39C6">
        <w:rPr>
          <w:rFonts w:ascii="Arial" w:hAnsi="Arial" w:cs="Arial"/>
          <w:sz w:val="20"/>
          <w:szCs w:val="20"/>
        </w:rPr>
        <w:t xml:space="preserve"> ha</w:t>
      </w:r>
      <w:r>
        <w:rPr>
          <w:rFonts w:ascii="Arial" w:hAnsi="Arial" w:cs="Arial"/>
          <w:sz w:val="20"/>
          <w:szCs w:val="20"/>
        </w:rPr>
        <w:t>s</w:t>
      </w:r>
      <w:r w:rsidR="008F231E" w:rsidRPr="00DC39C6">
        <w:rPr>
          <w:rFonts w:ascii="Arial" w:hAnsi="Arial" w:cs="Arial"/>
          <w:sz w:val="20"/>
          <w:szCs w:val="20"/>
        </w:rPr>
        <w:t xml:space="preserve"> been spent</w:t>
      </w:r>
    </w:p>
    <w:p w14:paraId="1251E2B9" w14:textId="77777777"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BFCITC:   £ 15,500.00   </w:t>
      </w:r>
    </w:p>
    <w:p w14:paraId="6A737E37" w14:textId="7367714E"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Pendle Sports partne</w:t>
      </w:r>
      <w:r w:rsidR="008F231E" w:rsidRPr="00DC39C6">
        <w:rPr>
          <w:rFonts w:ascii="Arial" w:eastAsia="Times New Roman" w:hAnsi="Arial" w:cs="Arial"/>
          <w:color w:val="000000"/>
          <w:sz w:val="20"/>
          <w:szCs w:val="20"/>
          <w:lang w:eastAsia="en-GB"/>
        </w:rPr>
        <w:t>rship</w:t>
      </w:r>
      <w:r w:rsidR="008A3B57">
        <w:rPr>
          <w:rFonts w:ascii="Arial" w:eastAsia="Times New Roman" w:hAnsi="Arial" w:cs="Arial"/>
          <w:color w:val="000000"/>
          <w:sz w:val="20"/>
          <w:szCs w:val="20"/>
          <w:lang w:eastAsia="en-GB"/>
        </w:rPr>
        <w:t xml:space="preserve">: </w:t>
      </w:r>
      <w:r w:rsidRPr="00DC39C6">
        <w:rPr>
          <w:rFonts w:ascii="Arial" w:eastAsia="Times New Roman" w:hAnsi="Arial" w:cs="Arial"/>
          <w:color w:val="000000"/>
          <w:sz w:val="20"/>
          <w:szCs w:val="20"/>
          <w:lang w:eastAsia="en-GB"/>
        </w:rPr>
        <w:t>£2403.00</w:t>
      </w:r>
    </w:p>
    <w:p w14:paraId="6BBDE7DC" w14:textId="2707D20C"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 xml:space="preserve">Quidditch </w:t>
      </w:r>
      <w:r w:rsidR="008A3B57">
        <w:rPr>
          <w:rFonts w:ascii="Arial" w:eastAsia="Times New Roman" w:hAnsi="Arial" w:cs="Arial"/>
          <w:color w:val="000000"/>
          <w:sz w:val="20"/>
          <w:szCs w:val="20"/>
          <w:lang w:eastAsia="en-GB"/>
        </w:rPr>
        <w:t>Y3 – Y6</w:t>
      </w:r>
      <w:r w:rsidRPr="00DC39C6">
        <w:rPr>
          <w:rFonts w:ascii="Arial" w:eastAsia="Times New Roman" w:hAnsi="Arial" w:cs="Arial"/>
          <w:color w:val="000000"/>
          <w:sz w:val="20"/>
          <w:szCs w:val="20"/>
          <w:lang w:eastAsia="en-GB"/>
        </w:rPr>
        <w:t>: £ 450.00</w:t>
      </w:r>
    </w:p>
    <w:p w14:paraId="6F74C1A1" w14:textId="2345925A"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 xml:space="preserve">Skipping </w:t>
      </w:r>
      <w:r w:rsidR="008A3B57">
        <w:rPr>
          <w:rFonts w:ascii="Arial" w:eastAsia="Times New Roman" w:hAnsi="Arial" w:cs="Arial"/>
          <w:color w:val="000000"/>
          <w:sz w:val="20"/>
          <w:szCs w:val="20"/>
          <w:lang w:eastAsia="en-GB"/>
        </w:rPr>
        <w:t>workshop for all pupils</w:t>
      </w:r>
      <w:r w:rsidRPr="00DC39C6">
        <w:rPr>
          <w:rFonts w:ascii="Arial" w:eastAsia="Times New Roman" w:hAnsi="Arial" w:cs="Arial"/>
          <w:color w:val="000000"/>
          <w:sz w:val="20"/>
          <w:szCs w:val="20"/>
          <w:lang w:eastAsia="en-GB"/>
        </w:rPr>
        <w:t>: £ 595.00</w:t>
      </w:r>
    </w:p>
    <w:p w14:paraId="6D352E1A" w14:textId="52CB1F2E"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Skipping ropes purcha</w:t>
      </w:r>
      <w:r w:rsidR="008F231E" w:rsidRPr="00DC39C6">
        <w:rPr>
          <w:rFonts w:ascii="Arial" w:eastAsia="Times New Roman" w:hAnsi="Arial" w:cs="Arial"/>
          <w:color w:val="000000"/>
          <w:sz w:val="20"/>
          <w:szCs w:val="20"/>
          <w:lang w:eastAsia="en-GB"/>
        </w:rPr>
        <w:t>sed</w:t>
      </w:r>
      <w:r w:rsidRPr="00DC39C6">
        <w:rPr>
          <w:rFonts w:ascii="Arial" w:eastAsia="Times New Roman" w:hAnsi="Arial" w:cs="Arial"/>
          <w:color w:val="000000"/>
          <w:sz w:val="20"/>
          <w:szCs w:val="20"/>
          <w:lang w:eastAsia="en-GB"/>
        </w:rPr>
        <w:t>: £ 1456.00</w:t>
      </w:r>
    </w:p>
    <w:p w14:paraId="2C369BF3" w14:textId="525CE818" w:rsidR="009D5BC0" w:rsidRPr="00DC39C6" w:rsidRDefault="009D5BC0" w:rsidP="008F231E">
      <w:pPr>
        <w:numPr>
          <w:ilvl w:val="0"/>
          <w:numId w:val="11"/>
        </w:numPr>
        <w:shd w:val="clear" w:color="auto" w:fill="FFFFFF"/>
        <w:spacing w:after="0"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Other outdoor equipment</w:t>
      </w:r>
      <w:r w:rsidR="008A3B57">
        <w:rPr>
          <w:rFonts w:ascii="Arial" w:eastAsia="Times New Roman" w:hAnsi="Arial" w:cs="Arial"/>
          <w:color w:val="000000"/>
          <w:sz w:val="20"/>
          <w:szCs w:val="20"/>
          <w:lang w:eastAsia="en-GB"/>
        </w:rPr>
        <w:t xml:space="preserve"> including t</w:t>
      </w:r>
      <w:r w:rsidRPr="00DC39C6">
        <w:rPr>
          <w:rFonts w:ascii="Arial" w:eastAsia="Times New Roman" w:hAnsi="Arial" w:cs="Arial"/>
          <w:color w:val="000000"/>
          <w:sz w:val="20"/>
          <w:szCs w:val="20"/>
          <w:lang w:eastAsia="en-GB"/>
        </w:rPr>
        <w:t>rolley £210.07</w:t>
      </w:r>
    </w:p>
    <w:p w14:paraId="46098089" w14:textId="77777777" w:rsidR="009D5BC0" w:rsidRPr="00DC39C6" w:rsidRDefault="009D5BC0"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Travel to sports events: £3255.55</w:t>
      </w:r>
    </w:p>
    <w:p w14:paraId="7594D7A4" w14:textId="0C2B90BB" w:rsidR="009D5BC0" w:rsidRPr="00DC39C6" w:rsidRDefault="009D5BC0"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 xml:space="preserve">Urban stride </w:t>
      </w:r>
      <w:r w:rsidR="008F231E" w:rsidRPr="00DC39C6">
        <w:rPr>
          <w:rFonts w:ascii="Arial" w:eastAsia="Times New Roman" w:hAnsi="Arial" w:cs="Arial"/>
          <w:color w:val="000000"/>
          <w:sz w:val="20"/>
          <w:szCs w:val="20"/>
          <w:lang w:eastAsia="en-GB"/>
        </w:rPr>
        <w:t xml:space="preserve">dance workshop: </w:t>
      </w:r>
      <w:r w:rsidRPr="00DC39C6">
        <w:rPr>
          <w:rFonts w:ascii="Arial" w:eastAsia="Times New Roman" w:hAnsi="Arial" w:cs="Arial"/>
          <w:color w:val="000000"/>
          <w:sz w:val="20"/>
          <w:szCs w:val="20"/>
          <w:lang w:eastAsia="en-GB"/>
        </w:rPr>
        <w:t>£250.00</w:t>
      </w:r>
      <w:r w:rsidR="008A3B57">
        <w:rPr>
          <w:rFonts w:ascii="Arial" w:eastAsia="Times New Roman" w:hAnsi="Arial" w:cs="Arial"/>
          <w:color w:val="000000"/>
          <w:sz w:val="20"/>
          <w:szCs w:val="20"/>
          <w:lang w:eastAsia="en-GB"/>
        </w:rPr>
        <w:t xml:space="preserve"> - cancelled</w:t>
      </w:r>
    </w:p>
    <w:p w14:paraId="6A21A08B" w14:textId="7AEA4364" w:rsidR="009D5BC0" w:rsidRPr="00DC39C6" w:rsidRDefault="009D5BC0"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 xml:space="preserve">Bring </w:t>
      </w:r>
      <w:proofErr w:type="spellStart"/>
      <w:r w:rsidRPr="00DC39C6">
        <w:rPr>
          <w:rFonts w:ascii="Arial" w:eastAsia="Times New Roman" w:hAnsi="Arial" w:cs="Arial"/>
          <w:color w:val="000000"/>
          <w:sz w:val="20"/>
          <w:szCs w:val="20"/>
          <w:lang w:eastAsia="en-GB"/>
        </w:rPr>
        <w:t>yer</w:t>
      </w:r>
      <w:proofErr w:type="spellEnd"/>
      <w:r w:rsidRPr="00DC39C6">
        <w:rPr>
          <w:rFonts w:ascii="Arial" w:eastAsia="Times New Roman" w:hAnsi="Arial" w:cs="Arial"/>
          <w:color w:val="000000"/>
          <w:sz w:val="20"/>
          <w:szCs w:val="20"/>
          <w:lang w:eastAsia="en-GB"/>
        </w:rPr>
        <w:t xml:space="preserve"> Wellies: </w:t>
      </w:r>
      <w:r w:rsidR="003E0784">
        <w:rPr>
          <w:rFonts w:ascii="Arial" w:eastAsia="Times New Roman" w:hAnsi="Arial" w:cs="Arial"/>
          <w:color w:val="000000"/>
          <w:sz w:val="20"/>
          <w:szCs w:val="20"/>
          <w:lang w:eastAsia="en-GB"/>
        </w:rPr>
        <w:t>£460</w:t>
      </w:r>
      <w:r w:rsidR="008A3B57">
        <w:rPr>
          <w:rFonts w:ascii="Arial" w:eastAsia="Times New Roman" w:hAnsi="Arial" w:cs="Arial"/>
          <w:color w:val="000000"/>
          <w:sz w:val="20"/>
          <w:szCs w:val="20"/>
          <w:lang w:eastAsia="en-GB"/>
        </w:rPr>
        <w:t xml:space="preserve"> - cancelled</w:t>
      </w:r>
    </w:p>
    <w:p w14:paraId="2718D8FA" w14:textId="2ADB45FC" w:rsidR="009D5BC0" w:rsidRPr="00DC39C6" w:rsidRDefault="009D5BC0"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Travel: £ 600.00</w:t>
      </w:r>
      <w:r w:rsidR="008A3B57">
        <w:rPr>
          <w:rFonts w:ascii="Arial" w:eastAsia="Times New Roman" w:hAnsi="Arial" w:cs="Arial"/>
          <w:color w:val="000000"/>
          <w:sz w:val="20"/>
          <w:szCs w:val="20"/>
          <w:lang w:eastAsia="en-GB"/>
        </w:rPr>
        <w:t xml:space="preserve"> - cancelled</w:t>
      </w:r>
    </w:p>
    <w:p w14:paraId="7F48B88C" w14:textId="47D0789D" w:rsidR="009D5BC0" w:rsidRPr="00DC39C6" w:rsidRDefault="009D5BC0"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proofErr w:type="spellStart"/>
      <w:r w:rsidRPr="00DC39C6">
        <w:rPr>
          <w:rFonts w:ascii="Arial" w:eastAsia="Times New Roman" w:hAnsi="Arial" w:cs="Arial"/>
          <w:color w:val="000000"/>
          <w:sz w:val="20"/>
          <w:szCs w:val="20"/>
          <w:lang w:eastAsia="en-GB"/>
        </w:rPr>
        <w:t>Hothesall</w:t>
      </w:r>
      <w:proofErr w:type="spellEnd"/>
      <w:r w:rsidRPr="00DC39C6">
        <w:rPr>
          <w:rFonts w:ascii="Arial" w:eastAsia="Times New Roman" w:hAnsi="Arial" w:cs="Arial"/>
          <w:color w:val="000000"/>
          <w:sz w:val="20"/>
          <w:szCs w:val="20"/>
          <w:lang w:eastAsia="en-GB"/>
        </w:rPr>
        <w:t xml:space="preserve"> Lodge: £3600.00</w:t>
      </w:r>
      <w:r w:rsidR="008F231E" w:rsidRPr="00DC39C6">
        <w:rPr>
          <w:rFonts w:ascii="Arial" w:eastAsia="Times New Roman" w:hAnsi="Arial" w:cs="Arial"/>
          <w:color w:val="000000"/>
          <w:sz w:val="20"/>
          <w:szCs w:val="20"/>
          <w:lang w:eastAsia="en-GB"/>
        </w:rPr>
        <w:t xml:space="preserve"> – school subsidise places</w:t>
      </w:r>
      <w:r w:rsidR="008A3B57">
        <w:rPr>
          <w:rFonts w:ascii="Arial" w:eastAsia="Times New Roman" w:hAnsi="Arial" w:cs="Arial"/>
          <w:color w:val="000000"/>
          <w:sz w:val="20"/>
          <w:szCs w:val="20"/>
          <w:lang w:eastAsia="en-GB"/>
        </w:rPr>
        <w:t xml:space="preserve"> - cancelled</w:t>
      </w:r>
    </w:p>
    <w:p w14:paraId="23DCC8E0" w14:textId="5B5886D7" w:rsidR="009D5BC0" w:rsidRPr="00DC39C6" w:rsidRDefault="008F231E" w:rsidP="009D5BC0">
      <w:pPr>
        <w:numPr>
          <w:ilvl w:val="0"/>
          <w:numId w:val="11"/>
        </w:numPr>
        <w:shd w:val="clear" w:color="auto" w:fill="FFFFFF"/>
        <w:spacing w:before="100" w:beforeAutospacing="1" w:after="100" w:afterAutospacing="1" w:line="240" w:lineRule="auto"/>
        <w:textAlignment w:val="baseline"/>
        <w:rPr>
          <w:rFonts w:ascii="Arial" w:eastAsia="Times New Roman" w:hAnsi="Arial" w:cs="Arial"/>
          <w:color w:val="000000"/>
          <w:sz w:val="20"/>
          <w:szCs w:val="20"/>
          <w:lang w:eastAsia="en-GB"/>
        </w:rPr>
      </w:pPr>
      <w:r w:rsidRPr="00DC39C6">
        <w:rPr>
          <w:rFonts w:ascii="Arial" w:eastAsia="Times New Roman" w:hAnsi="Arial" w:cs="Arial"/>
          <w:color w:val="000000"/>
          <w:sz w:val="20"/>
          <w:szCs w:val="20"/>
          <w:lang w:eastAsia="en-GB"/>
        </w:rPr>
        <w:t xml:space="preserve">Hothersall </w:t>
      </w:r>
      <w:r w:rsidR="009D5BC0" w:rsidRPr="00DC39C6">
        <w:rPr>
          <w:rFonts w:ascii="Arial" w:eastAsia="Times New Roman" w:hAnsi="Arial" w:cs="Arial"/>
          <w:color w:val="000000"/>
          <w:sz w:val="20"/>
          <w:szCs w:val="20"/>
          <w:lang w:eastAsia="en-GB"/>
        </w:rPr>
        <w:t>Travel: £450.00</w:t>
      </w:r>
      <w:r w:rsidR="008A3B57">
        <w:rPr>
          <w:rFonts w:ascii="Arial" w:eastAsia="Times New Roman" w:hAnsi="Arial" w:cs="Arial"/>
          <w:color w:val="000000"/>
          <w:sz w:val="20"/>
          <w:szCs w:val="20"/>
          <w:lang w:eastAsia="en-GB"/>
        </w:rPr>
        <w:t xml:space="preserve"> - cancelled</w:t>
      </w:r>
    </w:p>
    <w:tbl>
      <w:tblPr>
        <w:tblStyle w:val="TableGrid"/>
        <w:tblW w:w="15593" w:type="dxa"/>
        <w:tblInd w:w="-714" w:type="dxa"/>
        <w:tblLook w:val="04A0" w:firstRow="1" w:lastRow="0" w:firstColumn="1" w:lastColumn="0" w:noHBand="0" w:noVBand="1"/>
      </w:tblPr>
      <w:tblGrid>
        <w:gridCol w:w="3828"/>
        <w:gridCol w:w="4252"/>
        <w:gridCol w:w="7513"/>
      </w:tblGrid>
      <w:tr w:rsidR="0077241D" w:rsidRPr="00DC39C6" w14:paraId="0729ACA1" w14:textId="77777777" w:rsidTr="00DC39C6">
        <w:tc>
          <w:tcPr>
            <w:tcW w:w="3828" w:type="dxa"/>
          </w:tcPr>
          <w:p w14:paraId="50DBBE3A" w14:textId="77777777" w:rsidR="0077241D" w:rsidRPr="00DC39C6" w:rsidRDefault="00737EDB">
            <w:pPr>
              <w:rPr>
                <w:rFonts w:ascii="Arial" w:hAnsi="Arial" w:cs="Arial"/>
                <w:sz w:val="20"/>
                <w:szCs w:val="20"/>
              </w:rPr>
            </w:pPr>
            <w:r w:rsidRPr="00DC39C6">
              <w:rPr>
                <w:rFonts w:ascii="Arial" w:hAnsi="Arial" w:cs="Arial"/>
                <w:sz w:val="20"/>
                <w:szCs w:val="20"/>
              </w:rPr>
              <w:t>School Year 2019-2020</w:t>
            </w:r>
          </w:p>
        </w:tc>
        <w:tc>
          <w:tcPr>
            <w:tcW w:w="4252" w:type="dxa"/>
          </w:tcPr>
          <w:p w14:paraId="191D88D2" w14:textId="6F5E5F7C" w:rsidR="0077241D" w:rsidRPr="00DC39C6" w:rsidRDefault="0077241D">
            <w:pPr>
              <w:rPr>
                <w:rFonts w:ascii="Arial" w:hAnsi="Arial" w:cs="Arial"/>
                <w:sz w:val="20"/>
                <w:szCs w:val="20"/>
              </w:rPr>
            </w:pPr>
            <w:r w:rsidRPr="00DC39C6">
              <w:rPr>
                <w:rFonts w:ascii="Arial" w:hAnsi="Arial" w:cs="Arial"/>
                <w:sz w:val="20"/>
                <w:szCs w:val="20"/>
              </w:rPr>
              <w:t>Total fund allocated: £1</w:t>
            </w:r>
            <w:r w:rsidR="007D6341" w:rsidRPr="00DC39C6">
              <w:rPr>
                <w:rFonts w:ascii="Arial" w:hAnsi="Arial" w:cs="Arial"/>
                <w:sz w:val="20"/>
                <w:szCs w:val="20"/>
              </w:rPr>
              <w:t>9</w:t>
            </w:r>
            <w:r w:rsidR="00917B57">
              <w:rPr>
                <w:rFonts w:ascii="Arial" w:hAnsi="Arial" w:cs="Arial"/>
                <w:sz w:val="20"/>
                <w:szCs w:val="20"/>
              </w:rPr>
              <w:t>350</w:t>
            </w:r>
          </w:p>
        </w:tc>
        <w:tc>
          <w:tcPr>
            <w:tcW w:w="7513" w:type="dxa"/>
          </w:tcPr>
          <w:p w14:paraId="1D169A49" w14:textId="6DD56022" w:rsidR="0077241D" w:rsidRPr="00DC39C6" w:rsidRDefault="0077241D">
            <w:pPr>
              <w:rPr>
                <w:rFonts w:ascii="Arial" w:hAnsi="Arial" w:cs="Arial"/>
                <w:sz w:val="20"/>
                <w:szCs w:val="20"/>
              </w:rPr>
            </w:pPr>
            <w:r w:rsidRPr="00DC39C6">
              <w:rPr>
                <w:rFonts w:ascii="Arial" w:hAnsi="Arial" w:cs="Arial"/>
                <w:sz w:val="20"/>
                <w:szCs w:val="20"/>
              </w:rPr>
              <w:t>Dat</w:t>
            </w:r>
            <w:r w:rsidR="007D6341" w:rsidRPr="00DC39C6">
              <w:rPr>
                <w:rFonts w:ascii="Arial" w:hAnsi="Arial" w:cs="Arial"/>
                <w:sz w:val="20"/>
                <w:szCs w:val="20"/>
              </w:rPr>
              <w:t xml:space="preserve">e updated  - </w:t>
            </w:r>
            <w:r w:rsidR="008F231E" w:rsidRPr="00DC39C6">
              <w:rPr>
                <w:rFonts w:ascii="Arial" w:hAnsi="Arial" w:cs="Arial"/>
                <w:sz w:val="20"/>
                <w:szCs w:val="20"/>
              </w:rPr>
              <w:t>June</w:t>
            </w:r>
            <w:r w:rsidR="007D6341" w:rsidRPr="00DC39C6">
              <w:rPr>
                <w:rFonts w:ascii="Arial" w:hAnsi="Arial" w:cs="Arial"/>
                <w:sz w:val="20"/>
                <w:szCs w:val="20"/>
              </w:rPr>
              <w:t xml:space="preserve"> 20</w:t>
            </w:r>
            <w:r w:rsidR="00737EDB" w:rsidRPr="00DC39C6">
              <w:rPr>
                <w:rFonts w:ascii="Arial" w:hAnsi="Arial" w:cs="Arial"/>
                <w:sz w:val="20"/>
                <w:szCs w:val="20"/>
              </w:rPr>
              <w:t>20</w:t>
            </w:r>
          </w:p>
        </w:tc>
      </w:tr>
      <w:tr w:rsidR="0077241D" w:rsidRPr="00DC39C6" w14:paraId="248A8012" w14:textId="77777777" w:rsidTr="008F231E">
        <w:tc>
          <w:tcPr>
            <w:tcW w:w="15593" w:type="dxa"/>
            <w:gridSpan w:val="3"/>
          </w:tcPr>
          <w:p w14:paraId="5E583134" w14:textId="77777777" w:rsidR="008F231E" w:rsidRPr="008A3B57" w:rsidRDefault="008F231E"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Focus on sustaining and increasing participation in competitive sports both within school and within the local sports cluster </w:t>
            </w:r>
          </w:p>
          <w:p w14:paraId="2A1A9593" w14:textId="77777777" w:rsidR="0077241D" w:rsidRPr="008A3B57" w:rsidRDefault="008F231E" w:rsidP="008F231E">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To take part in daily physical activity</w:t>
            </w:r>
          </w:p>
          <w:p w14:paraId="64D04240" w14:textId="178AA883" w:rsidR="00DC39C6" w:rsidRPr="008A3B57" w:rsidRDefault="00DC39C6" w:rsidP="00DC39C6">
            <w:pPr>
              <w:pStyle w:val="ListParagraph"/>
              <w:numPr>
                <w:ilvl w:val="0"/>
                <w:numId w:val="8"/>
              </w:numPr>
              <w:spacing w:after="0"/>
              <w:rPr>
                <w:rFonts w:ascii="Arial" w:hAnsi="Arial" w:cs="Arial"/>
                <w:b/>
                <w:bCs/>
                <w:color w:val="8EAADB" w:themeColor="accent1" w:themeTint="99"/>
                <w:sz w:val="20"/>
                <w:szCs w:val="20"/>
              </w:rPr>
            </w:pPr>
            <w:r w:rsidRPr="008A3B57">
              <w:rPr>
                <w:rFonts w:ascii="Arial" w:hAnsi="Arial" w:cs="Arial"/>
                <w:b/>
                <w:bCs/>
                <w:color w:val="8EAADB" w:themeColor="accent1" w:themeTint="99"/>
                <w:sz w:val="20"/>
                <w:szCs w:val="20"/>
              </w:rPr>
              <w:t xml:space="preserve">Purchase new equipment to support teaching, extra-curricular and lunchtime sports </w:t>
            </w:r>
          </w:p>
        </w:tc>
      </w:tr>
      <w:tr w:rsidR="0077241D" w:rsidRPr="00DC39C6" w14:paraId="69894C5F" w14:textId="77777777" w:rsidTr="00DC39C6">
        <w:tc>
          <w:tcPr>
            <w:tcW w:w="3828" w:type="dxa"/>
          </w:tcPr>
          <w:p w14:paraId="705FFED0" w14:textId="3D1FD294" w:rsidR="007D6341" w:rsidRPr="00DC39C6" w:rsidRDefault="0077241D">
            <w:pPr>
              <w:rPr>
                <w:rFonts w:ascii="Arial" w:hAnsi="Arial" w:cs="Arial"/>
                <w:sz w:val="20"/>
                <w:szCs w:val="20"/>
              </w:rPr>
            </w:pPr>
            <w:r w:rsidRPr="00DC39C6">
              <w:rPr>
                <w:rFonts w:ascii="Arial" w:hAnsi="Arial" w:cs="Arial"/>
                <w:sz w:val="20"/>
                <w:szCs w:val="20"/>
              </w:rPr>
              <w:t xml:space="preserve">All children will have access to an increased amount of regular physical activity during the school day. </w:t>
            </w:r>
          </w:p>
          <w:p w14:paraId="2DBF6E52" w14:textId="77777777" w:rsidR="007D6341" w:rsidRPr="00DC39C6" w:rsidRDefault="0077241D">
            <w:pPr>
              <w:rPr>
                <w:rFonts w:ascii="Arial" w:hAnsi="Arial" w:cs="Arial"/>
                <w:sz w:val="20"/>
                <w:szCs w:val="20"/>
              </w:rPr>
            </w:pPr>
            <w:r w:rsidRPr="00DC39C6">
              <w:rPr>
                <w:rFonts w:ascii="Arial" w:hAnsi="Arial" w:cs="Arial"/>
                <w:sz w:val="20"/>
                <w:szCs w:val="20"/>
              </w:rPr>
              <w:t xml:space="preserve">Increase in the range of activities and games on offer as well as increase in frequency of activities. The impact of </w:t>
            </w:r>
            <w:r w:rsidRPr="00DC39C6">
              <w:rPr>
                <w:rFonts w:ascii="Arial" w:hAnsi="Arial" w:cs="Arial"/>
                <w:sz w:val="20"/>
                <w:szCs w:val="20"/>
              </w:rPr>
              <w:lastRenderedPageBreak/>
              <w:t xml:space="preserve">this is planned to be increased uptake in physical activity, achieved through offering a broad range to appeal to all pupils. </w:t>
            </w:r>
          </w:p>
          <w:p w14:paraId="23F803E7" w14:textId="77777777" w:rsidR="007D6341" w:rsidRPr="00DC39C6" w:rsidRDefault="007D6341">
            <w:pPr>
              <w:rPr>
                <w:rFonts w:ascii="Arial" w:hAnsi="Arial" w:cs="Arial"/>
                <w:sz w:val="20"/>
                <w:szCs w:val="20"/>
              </w:rPr>
            </w:pPr>
          </w:p>
          <w:p w14:paraId="7CBA6CA9" w14:textId="77777777" w:rsidR="0077241D" w:rsidRPr="00DC39C6" w:rsidRDefault="0077241D">
            <w:pPr>
              <w:rPr>
                <w:rFonts w:ascii="Arial" w:hAnsi="Arial" w:cs="Arial"/>
                <w:sz w:val="20"/>
                <w:szCs w:val="20"/>
              </w:rPr>
            </w:pPr>
            <w:r w:rsidRPr="00DC39C6">
              <w:rPr>
                <w:rFonts w:ascii="Arial" w:hAnsi="Arial" w:cs="Arial"/>
                <w:sz w:val="20"/>
                <w:szCs w:val="20"/>
              </w:rPr>
              <w:t>New playground equipment to be purchased to support individual and team games during break time and lunchtime play sessions. Intended impact to increase amount of active time during playtimes.</w:t>
            </w:r>
          </w:p>
        </w:tc>
        <w:tc>
          <w:tcPr>
            <w:tcW w:w="4252" w:type="dxa"/>
          </w:tcPr>
          <w:p w14:paraId="16E794FF" w14:textId="5654DECD" w:rsidR="007D6341" w:rsidRPr="00DC39C6" w:rsidRDefault="008A7E1B">
            <w:pPr>
              <w:rPr>
                <w:rFonts w:ascii="Arial" w:hAnsi="Arial" w:cs="Arial"/>
                <w:sz w:val="20"/>
                <w:szCs w:val="20"/>
              </w:rPr>
            </w:pPr>
            <w:r w:rsidRPr="00DC39C6">
              <w:rPr>
                <w:rFonts w:ascii="Arial" w:hAnsi="Arial" w:cs="Arial"/>
                <w:sz w:val="20"/>
                <w:szCs w:val="20"/>
              </w:rPr>
              <w:lastRenderedPageBreak/>
              <w:t>Staff</w:t>
            </w:r>
            <w:r w:rsidR="008A3B57">
              <w:rPr>
                <w:rFonts w:ascii="Arial" w:hAnsi="Arial" w:cs="Arial"/>
                <w:sz w:val="20"/>
                <w:szCs w:val="20"/>
              </w:rPr>
              <w:t xml:space="preserve"> </w:t>
            </w:r>
            <w:r w:rsidRPr="00DC39C6">
              <w:rPr>
                <w:rFonts w:ascii="Arial" w:hAnsi="Arial" w:cs="Arial"/>
                <w:sz w:val="20"/>
                <w:szCs w:val="20"/>
              </w:rPr>
              <w:t xml:space="preserve">to develop the </w:t>
            </w:r>
            <w:r w:rsidR="0077241D" w:rsidRPr="00DC39C6">
              <w:rPr>
                <w:rFonts w:ascii="Arial" w:hAnsi="Arial" w:cs="Arial"/>
                <w:sz w:val="20"/>
                <w:szCs w:val="20"/>
              </w:rPr>
              <w:t xml:space="preserve">range of activities and extra-curricular available throughout lunch time break, to run on various days throughout the week. </w:t>
            </w:r>
            <w:r w:rsidRPr="00DC39C6">
              <w:rPr>
                <w:rFonts w:ascii="Arial" w:hAnsi="Arial" w:cs="Arial"/>
                <w:sz w:val="20"/>
                <w:szCs w:val="20"/>
              </w:rPr>
              <w:t>Children to take part in tournaments and events.</w:t>
            </w:r>
          </w:p>
          <w:p w14:paraId="695C4619" w14:textId="13FA1576" w:rsidR="008A7E1B" w:rsidRPr="00DC39C6" w:rsidRDefault="008A7E1B">
            <w:pPr>
              <w:rPr>
                <w:rFonts w:ascii="Arial" w:hAnsi="Arial" w:cs="Arial"/>
                <w:sz w:val="20"/>
                <w:szCs w:val="20"/>
              </w:rPr>
            </w:pPr>
          </w:p>
          <w:p w14:paraId="7C160450" w14:textId="73B076F5" w:rsidR="008A7E1B" w:rsidRPr="00DC39C6" w:rsidRDefault="008A7E1B">
            <w:pPr>
              <w:rPr>
                <w:rFonts w:ascii="Arial" w:hAnsi="Arial" w:cs="Arial"/>
                <w:sz w:val="20"/>
                <w:szCs w:val="20"/>
              </w:rPr>
            </w:pPr>
          </w:p>
          <w:p w14:paraId="53D0859F" w14:textId="01A2FEE8" w:rsidR="008A7E1B" w:rsidRPr="00DC39C6" w:rsidRDefault="008A7E1B">
            <w:pPr>
              <w:rPr>
                <w:rFonts w:ascii="Arial" w:hAnsi="Arial" w:cs="Arial"/>
                <w:sz w:val="20"/>
                <w:szCs w:val="20"/>
              </w:rPr>
            </w:pPr>
          </w:p>
          <w:p w14:paraId="6519AB19" w14:textId="24C5CD5B" w:rsidR="008A7E1B" w:rsidRPr="00DC39C6" w:rsidRDefault="008A7E1B">
            <w:pPr>
              <w:rPr>
                <w:rFonts w:ascii="Arial" w:hAnsi="Arial" w:cs="Arial"/>
                <w:sz w:val="20"/>
                <w:szCs w:val="20"/>
              </w:rPr>
            </w:pPr>
          </w:p>
          <w:p w14:paraId="5363D0E2" w14:textId="37514A1D" w:rsidR="008A7E1B" w:rsidRPr="00DC39C6" w:rsidRDefault="008A7E1B">
            <w:pPr>
              <w:rPr>
                <w:rFonts w:ascii="Arial" w:hAnsi="Arial" w:cs="Arial"/>
                <w:sz w:val="20"/>
                <w:szCs w:val="20"/>
              </w:rPr>
            </w:pPr>
          </w:p>
          <w:p w14:paraId="44951679" w14:textId="268BF4ED" w:rsidR="008A7E1B" w:rsidRPr="00DC39C6" w:rsidRDefault="008A7E1B">
            <w:pPr>
              <w:rPr>
                <w:rFonts w:ascii="Arial" w:hAnsi="Arial" w:cs="Arial"/>
                <w:sz w:val="20"/>
                <w:szCs w:val="20"/>
              </w:rPr>
            </w:pPr>
          </w:p>
          <w:p w14:paraId="3A6D9050" w14:textId="3AA3CFA9" w:rsidR="008A7E1B" w:rsidRPr="00DC39C6" w:rsidRDefault="008A7E1B">
            <w:pPr>
              <w:rPr>
                <w:rFonts w:ascii="Arial" w:hAnsi="Arial" w:cs="Arial"/>
                <w:sz w:val="20"/>
                <w:szCs w:val="20"/>
              </w:rPr>
            </w:pPr>
            <w:r w:rsidRPr="00DC39C6">
              <w:rPr>
                <w:rFonts w:ascii="Arial" w:hAnsi="Arial" w:cs="Arial"/>
                <w:sz w:val="20"/>
                <w:szCs w:val="20"/>
              </w:rPr>
              <w:t>Taking part in sport for health purposes to be promoted in assemblies and around the school.</w:t>
            </w:r>
          </w:p>
          <w:p w14:paraId="39625C57" w14:textId="0D7D3632" w:rsidR="008A7E1B" w:rsidRPr="00DC39C6" w:rsidRDefault="008A7E1B">
            <w:pPr>
              <w:rPr>
                <w:rFonts w:ascii="Arial" w:hAnsi="Arial" w:cs="Arial"/>
                <w:sz w:val="20"/>
                <w:szCs w:val="20"/>
              </w:rPr>
            </w:pPr>
          </w:p>
          <w:p w14:paraId="1794E5AC" w14:textId="463BB23A" w:rsidR="008A7E1B" w:rsidRPr="00DC39C6" w:rsidRDefault="008A7E1B">
            <w:pPr>
              <w:rPr>
                <w:rFonts w:ascii="Arial" w:hAnsi="Arial" w:cs="Arial"/>
                <w:sz w:val="20"/>
                <w:szCs w:val="20"/>
              </w:rPr>
            </w:pPr>
          </w:p>
          <w:p w14:paraId="65C951DD" w14:textId="286D7BE7" w:rsidR="008A7E1B" w:rsidRPr="00DC39C6" w:rsidRDefault="008A7E1B">
            <w:pPr>
              <w:rPr>
                <w:rFonts w:ascii="Arial" w:hAnsi="Arial" w:cs="Arial"/>
                <w:sz w:val="20"/>
                <w:szCs w:val="20"/>
              </w:rPr>
            </w:pPr>
            <w:r w:rsidRPr="00DC39C6">
              <w:rPr>
                <w:rFonts w:ascii="Arial" w:hAnsi="Arial" w:cs="Arial"/>
                <w:sz w:val="20"/>
                <w:szCs w:val="20"/>
              </w:rPr>
              <w:t>Range of events to take place to encourage children to take part in alternative sporting events.</w:t>
            </w:r>
          </w:p>
          <w:p w14:paraId="4D4BA904" w14:textId="77777777" w:rsidR="007D6341" w:rsidRPr="00DC39C6" w:rsidRDefault="007D6341">
            <w:pPr>
              <w:rPr>
                <w:rFonts w:ascii="Arial" w:hAnsi="Arial" w:cs="Arial"/>
                <w:sz w:val="20"/>
                <w:szCs w:val="20"/>
              </w:rPr>
            </w:pPr>
          </w:p>
          <w:p w14:paraId="5C35E4E6" w14:textId="77777777" w:rsidR="008A7E1B" w:rsidRPr="00DC39C6" w:rsidRDefault="008A7E1B">
            <w:pPr>
              <w:rPr>
                <w:rFonts w:ascii="Arial" w:hAnsi="Arial" w:cs="Arial"/>
                <w:sz w:val="20"/>
                <w:szCs w:val="20"/>
              </w:rPr>
            </w:pPr>
          </w:p>
          <w:p w14:paraId="50351FFD" w14:textId="77777777" w:rsidR="008A7E1B" w:rsidRPr="00DC39C6" w:rsidRDefault="008A7E1B">
            <w:pPr>
              <w:rPr>
                <w:rFonts w:ascii="Arial" w:hAnsi="Arial" w:cs="Arial"/>
                <w:sz w:val="20"/>
                <w:szCs w:val="20"/>
              </w:rPr>
            </w:pPr>
          </w:p>
          <w:p w14:paraId="57D1692C" w14:textId="77777777" w:rsidR="008A7E1B" w:rsidRPr="00DC39C6" w:rsidRDefault="008A7E1B">
            <w:pPr>
              <w:rPr>
                <w:rFonts w:ascii="Arial" w:hAnsi="Arial" w:cs="Arial"/>
                <w:sz w:val="20"/>
                <w:szCs w:val="20"/>
              </w:rPr>
            </w:pPr>
          </w:p>
          <w:p w14:paraId="398B4778" w14:textId="77777777" w:rsidR="008A7E1B" w:rsidRPr="00DC39C6" w:rsidRDefault="008A7E1B">
            <w:pPr>
              <w:rPr>
                <w:rFonts w:ascii="Arial" w:hAnsi="Arial" w:cs="Arial"/>
                <w:sz w:val="20"/>
                <w:szCs w:val="20"/>
              </w:rPr>
            </w:pPr>
          </w:p>
          <w:p w14:paraId="63E23654" w14:textId="77777777" w:rsidR="00367864" w:rsidRDefault="00367864">
            <w:pPr>
              <w:rPr>
                <w:rFonts w:ascii="Arial" w:hAnsi="Arial" w:cs="Arial"/>
                <w:sz w:val="20"/>
                <w:szCs w:val="20"/>
              </w:rPr>
            </w:pPr>
          </w:p>
          <w:p w14:paraId="753E4A86" w14:textId="77777777" w:rsidR="00367864" w:rsidRDefault="00367864">
            <w:pPr>
              <w:rPr>
                <w:rFonts w:ascii="Arial" w:hAnsi="Arial" w:cs="Arial"/>
                <w:sz w:val="20"/>
                <w:szCs w:val="20"/>
              </w:rPr>
            </w:pPr>
          </w:p>
          <w:p w14:paraId="21197DD0" w14:textId="77777777" w:rsidR="00367864" w:rsidRDefault="00367864">
            <w:pPr>
              <w:rPr>
                <w:rFonts w:ascii="Arial" w:hAnsi="Arial" w:cs="Arial"/>
                <w:sz w:val="20"/>
                <w:szCs w:val="20"/>
              </w:rPr>
            </w:pPr>
          </w:p>
          <w:p w14:paraId="1349C0EC" w14:textId="77777777" w:rsidR="00367864" w:rsidRDefault="00367864">
            <w:pPr>
              <w:rPr>
                <w:rFonts w:ascii="Arial" w:hAnsi="Arial" w:cs="Arial"/>
                <w:sz w:val="20"/>
                <w:szCs w:val="20"/>
              </w:rPr>
            </w:pPr>
          </w:p>
          <w:p w14:paraId="13BA8A15" w14:textId="69FC68B4" w:rsidR="007D6341" w:rsidRPr="00DC39C6" w:rsidRDefault="0077241D">
            <w:pPr>
              <w:rPr>
                <w:rFonts w:ascii="Arial" w:hAnsi="Arial" w:cs="Arial"/>
                <w:sz w:val="20"/>
                <w:szCs w:val="20"/>
              </w:rPr>
            </w:pPr>
            <w:r w:rsidRPr="00DC39C6">
              <w:rPr>
                <w:rFonts w:ascii="Arial" w:hAnsi="Arial" w:cs="Arial"/>
                <w:sz w:val="20"/>
                <w:szCs w:val="20"/>
              </w:rPr>
              <w:t>B</w:t>
            </w:r>
            <w:r w:rsidR="007D6341" w:rsidRPr="00DC39C6">
              <w:rPr>
                <w:rFonts w:ascii="Arial" w:hAnsi="Arial" w:cs="Arial"/>
                <w:sz w:val="20"/>
                <w:szCs w:val="20"/>
              </w:rPr>
              <w:t xml:space="preserve">iking sessions for Y5/6 and </w:t>
            </w:r>
            <w:r w:rsidR="00B735AA" w:rsidRPr="00DC39C6">
              <w:rPr>
                <w:rFonts w:ascii="Arial" w:hAnsi="Arial" w:cs="Arial"/>
                <w:sz w:val="20"/>
                <w:szCs w:val="20"/>
              </w:rPr>
              <w:t>Reception</w:t>
            </w:r>
            <w:r w:rsidR="007D6341" w:rsidRPr="00DC39C6">
              <w:rPr>
                <w:rFonts w:ascii="Arial" w:hAnsi="Arial" w:cs="Arial"/>
                <w:sz w:val="20"/>
                <w:szCs w:val="20"/>
              </w:rPr>
              <w:t xml:space="preserve"> children.</w:t>
            </w:r>
          </w:p>
          <w:p w14:paraId="764FFC60" w14:textId="77777777" w:rsidR="007D6341" w:rsidRPr="00DC39C6" w:rsidRDefault="007D6341">
            <w:pPr>
              <w:rPr>
                <w:rFonts w:ascii="Arial" w:hAnsi="Arial" w:cs="Arial"/>
                <w:sz w:val="20"/>
                <w:szCs w:val="20"/>
              </w:rPr>
            </w:pPr>
          </w:p>
          <w:p w14:paraId="7591EA47" w14:textId="77777777" w:rsidR="0077241D" w:rsidRPr="00DC39C6" w:rsidRDefault="0077241D">
            <w:pPr>
              <w:rPr>
                <w:rFonts w:ascii="Arial" w:hAnsi="Arial" w:cs="Arial"/>
                <w:sz w:val="20"/>
                <w:szCs w:val="20"/>
              </w:rPr>
            </w:pPr>
            <w:r w:rsidRPr="00DC39C6">
              <w:rPr>
                <w:rFonts w:ascii="Arial" w:hAnsi="Arial" w:cs="Arial"/>
                <w:sz w:val="20"/>
                <w:szCs w:val="20"/>
              </w:rPr>
              <w:t>Purchase of new equipment and resources to support the teaching of PE throughout the school, and for use during lunchtime sessions and in extra-curricular clubs.</w:t>
            </w:r>
          </w:p>
        </w:tc>
        <w:tc>
          <w:tcPr>
            <w:tcW w:w="7513" w:type="dxa"/>
          </w:tcPr>
          <w:p w14:paraId="6DE3584B" w14:textId="77777777" w:rsidR="008A3B57" w:rsidRDefault="009D5BC0" w:rsidP="009D5BC0">
            <w:pPr>
              <w:spacing w:after="200" w:line="276" w:lineRule="auto"/>
              <w:contextualSpacing/>
              <w:rPr>
                <w:rFonts w:ascii="Arial" w:hAnsi="Arial" w:cs="Arial"/>
                <w:color w:val="FF0000"/>
                <w:sz w:val="20"/>
                <w:szCs w:val="20"/>
              </w:rPr>
            </w:pPr>
            <w:r w:rsidRPr="00DC39C6">
              <w:rPr>
                <w:rFonts w:ascii="Arial" w:hAnsi="Arial" w:cs="Arial"/>
                <w:color w:val="FF0000"/>
                <w:sz w:val="20"/>
                <w:szCs w:val="20"/>
              </w:rPr>
              <w:lastRenderedPageBreak/>
              <w:t xml:space="preserve">Children had the opportunity to attend extra-curricular tournaments/participation events </w:t>
            </w:r>
          </w:p>
          <w:p w14:paraId="0F5F2582" w14:textId="084485DA" w:rsidR="008A3B57" w:rsidRDefault="008A3B57" w:rsidP="009D5BC0">
            <w:pPr>
              <w:spacing w:after="200" w:line="276" w:lineRule="auto"/>
              <w:contextualSpacing/>
              <w:rPr>
                <w:rFonts w:ascii="Arial" w:hAnsi="Arial" w:cs="Arial"/>
                <w:color w:val="FF0000"/>
                <w:sz w:val="20"/>
                <w:szCs w:val="20"/>
              </w:rPr>
            </w:pPr>
            <w:r>
              <w:rPr>
                <w:rFonts w:ascii="Arial" w:hAnsi="Arial" w:cs="Arial"/>
                <w:color w:val="FF0000"/>
                <w:sz w:val="20"/>
                <w:szCs w:val="20"/>
              </w:rPr>
              <w:t>Children from:</w:t>
            </w:r>
          </w:p>
          <w:p w14:paraId="012294ED" w14:textId="0658952A" w:rsidR="008A3B57" w:rsidRDefault="009D5BC0" w:rsidP="009D5BC0">
            <w:pPr>
              <w:spacing w:after="200" w:line="276" w:lineRule="auto"/>
              <w:contextualSpacing/>
              <w:rPr>
                <w:rFonts w:ascii="Arial" w:hAnsi="Arial" w:cs="Arial"/>
                <w:color w:val="FF0000"/>
                <w:sz w:val="20"/>
                <w:szCs w:val="20"/>
              </w:rPr>
            </w:pPr>
            <w:r w:rsidRPr="00DC39C6">
              <w:rPr>
                <w:rFonts w:ascii="Arial" w:hAnsi="Arial" w:cs="Arial"/>
                <w:color w:val="FF0000"/>
                <w:sz w:val="20"/>
                <w:szCs w:val="20"/>
              </w:rPr>
              <w:t>KS1 attended a multi-skills participation event</w:t>
            </w:r>
          </w:p>
          <w:p w14:paraId="03C30006" w14:textId="77777777" w:rsidR="008A3B57" w:rsidRDefault="008A3B57" w:rsidP="009D5BC0">
            <w:pPr>
              <w:spacing w:after="200" w:line="276" w:lineRule="auto"/>
              <w:contextualSpacing/>
              <w:rPr>
                <w:rFonts w:ascii="Arial" w:hAnsi="Arial" w:cs="Arial"/>
                <w:color w:val="FF0000"/>
                <w:sz w:val="20"/>
                <w:szCs w:val="20"/>
              </w:rPr>
            </w:pPr>
            <w:r>
              <w:rPr>
                <w:rFonts w:ascii="Arial" w:hAnsi="Arial" w:cs="Arial"/>
                <w:color w:val="FF0000"/>
                <w:sz w:val="20"/>
                <w:szCs w:val="20"/>
              </w:rPr>
              <w:t>L</w:t>
            </w:r>
            <w:r w:rsidR="009D5BC0" w:rsidRPr="00DC39C6">
              <w:rPr>
                <w:rFonts w:ascii="Arial" w:hAnsi="Arial" w:cs="Arial"/>
                <w:color w:val="FF0000"/>
                <w:sz w:val="20"/>
                <w:szCs w:val="20"/>
              </w:rPr>
              <w:t>ower KS2 Indoor athletics competition</w:t>
            </w:r>
          </w:p>
          <w:p w14:paraId="7B7018C0" w14:textId="77777777" w:rsidR="008A3B57" w:rsidRDefault="008A3B57" w:rsidP="009D5BC0">
            <w:pPr>
              <w:spacing w:after="200" w:line="276" w:lineRule="auto"/>
              <w:contextualSpacing/>
              <w:rPr>
                <w:rFonts w:ascii="Arial" w:hAnsi="Arial" w:cs="Arial"/>
                <w:color w:val="FF0000"/>
                <w:sz w:val="20"/>
                <w:szCs w:val="20"/>
              </w:rPr>
            </w:pPr>
            <w:r>
              <w:rPr>
                <w:rFonts w:ascii="Arial" w:hAnsi="Arial" w:cs="Arial"/>
                <w:color w:val="FF0000"/>
                <w:sz w:val="20"/>
                <w:szCs w:val="20"/>
              </w:rPr>
              <w:lastRenderedPageBreak/>
              <w:t>U</w:t>
            </w:r>
            <w:r w:rsidR="009D5BC0" w:rsidRPr="00DC39C6">
              <w:rPr>
                <w:rFonts w:ascii="Arial" w:hAnsi="Arial" w:cs="Arial"/>
                <w:color w:val="FF0000"/>
                <w:sz w:val="20"/>
                <w:szCs w:val="20"/>
              </w:rPr>
              <w:t xml:space="preserve">pper KS2 </w:t>
            </w:r>
            <w:r>
              <w:rPr>
                <w:rFonts w:ascii="Arial" w:hAnsi="Arial" w:cs="Arial"/>
                <w:color w:val="FF0000"/>
                <w:sz w:val="20"/>
                <w:szCs w:val="20"/>
              </w:rPr>
              <w:t xml:space="preserve"> - </w:t>
            </w:r>
            <w:r w:rsidR="009D5BC0" w:rsidRPr="00DC39C6">
              <w:rPr>
                <w:rFonts w:ascii="Arial" w:hAnsi="Arial" w:cs="Arial"/>
                <w:color w:val="FF0000"/>
                <w:sz w:val="20"/>
                <w:szCs w:val="20"/>
              </w:rPr>
              <w:t xml:space="preserve"> football and netball events. </w:t>
            </w:r>
          </w:p>
          <w:p w14:paraId="5145D8C3" w14:textId="77777777" w:rsidR="008A3B57" w:rsidRDefault="009D5BC0" w:rsidP="009D5BC0">
            <w:pPr>
              <w:spacing w:after="200" w:line="276" w:lineRule="auto"/>
              <w:contextualSpacing/>
              <w:rPr>
                <w:rFonts w:ascii="Arial" w:hAnsi="Arial" w:cs="Arial"/>
                <w:color w:val="FF0000"/>
                <w:sz w:val="20"/>
                <w:szCs w:val="20"/>
              </w:rPr>
            </w:pPr>
            <w:r w:rsidRPr="00DC39C6">
              <w:rPr>
                <w:rFonts w:ascii="Arial" w:hAnsi="Arial" w:cs="Arial"/>
                <w:color w:val="FF0000"/>
                <w:sz w:val="20"/>
                <w:szCs w:val="20"/>
              </w:rPr>
              <w:t xml:space="preserve">Key stage 2 with SEND </w:t>
            </w:r>
            <w:r w:rsidR="008A3B57">
              <w:rPr>
                <w:rFonts w:ascii="Arial" w:hAnsi="Arial" w:cs="Arial"/>
                <w:color w:val="FF0000"/>
                <w:sz w:val="20"/>
                <w:szCs w:val="20"/>
              </w:rPr>
              <w:t xml:space="preserve"> -</w:t>
            </w:r>
            <w:r w:rsidRPr="00DC39C6">
              <w:rPr>
                <w:rFonts w:ascii="Arial" w:hAnsi="Arial" w:cs="Arial"/>
                <w:color w:val="FF0000"/>
                <w:sz w:val="20"/>
                <w:szCs w:val="20"/>
              </w:rPr>
              <w:t xml:space="preserve"> Indoor athletics and Boccia which are activities that have been targeted specifically for their needs. </w:t>
            </w:r>
          </w:p>
          <w:p w14:paraId="40872741" w14:textId="163D85E1" w:rsidR="009D5BC0" w:rsidRPr="00DC39C6" w:rsidRDefault="009D5BC0" w:rsidP="009D5BC0">
            <w:pPr>
              <w:spacing w:after="200" w:line="276" w:lineRule="auto"/>
              <w:contextualSpacing/>
              <w:rPr>
                <w:rFonts w:ascii="Arial" w:hAnsi="Arial" w:cs="Arial"/>
                <w:color w:val="FF0000"/>
                <w:sz w:val="20"/>
                <w:szCs w:val="20"/>
              </w:rPr>
            </w:pPr>
            <w:r w:rsidRPr="00DC39C6">
              <w:rPr>
                <w:rFonts w:ascii="Arial" w:hAnsi="Arial" w:cs="Arial"/>
                <w:color w:val="FF0000"/>
                <w:sz w:val="20"/>
                <w:szCs w:val="20"/>
              </w:rPr>
              <w:t xml:space="preserve">This has led to more children being involved in sports against other schools. Teamwork and co-operation </w:t>
            </w:r>
            <w:r w:rsidR="008F231E" w:rsidRPr="00DC39C6">
              <w:rPr>
                <w:rFonts w:ascii="Arial" w:hAnsi="Arial" w:cs="Arial"/>
                <w:color w:val="FF0000"/>
                <w:sz w:val="20"/>
                <w:szCs w:val="20"/>
              </w:rPr>
              <w:t>are</w:t>
            </w:r>
            <w:r w:rsidRPr="00DC39C6">
              <w:rPr>
                <w:rFonts w:ascii="Arial" w:hAnsi="Arial" w:cs="Arial"/>
                <w:color w:val="FF0000"/>
                <w:sz w:val="20"/>
                <w:szCs w:val="20"/>
              </w:rPr>
              <w:t xml:space="preserve"> being developed and is celebrated throughout school. </w:t>
            </w:r>
          </w:p>
          <w:p w14:paraId="1BF9CE12" w14:textId="77777777" w:rsidR="009D5BC0" w:rsidRPr="00DC39C6" w:rsidRDefault="009D5BC0" w:rsidP="009D5BC0">
            <w:pPr>
              <w:spacing w:after="200" w:line="276" w:lineRule="auto"/>
              <w:ind w:left="360"/>
              <w:contextualSpacing/>
              <w:rPr>
                <w:rFonts w:ascii="Arial" w:hAnsi="Arial" w:cs="Arial"/>
                <w:color w:val="FF0000"/>
                <w:sz w:val="20"/>
                <w:szCs w:val="20"/>
              </w:rPr>
            </w:pPr>
          </w:p>
          <w:p w14:paraId="596339C4" w14:textId="30C35FEE" w:rsidR="009D5BC0" w:rsidRPr="00DC39C6" w:rsidRDefault="009D5BC0" w:rsidP="009D5BC0">
            <w:pPr>
              <w:rPr>
                <w:rFonts w:ascii="Arial" w:hAnsi="Arial" w:cs="Arial"/>
                <w:color w:val="FF0000"/>
                <w:sz w:val="20"/>
                <w:szCs w:val="20"/>
              </w:rPr>
            </w:pPr>
            <w:r w:rsidRPr="00DC39C6">
              <w:rPr>
                <w:rFonts w:ascii="Arial" w:hAnsi="Arial" w:cs="Arial"/>
                <w:color w:val="FF0000"/>
                <w:sz w:val="20"/>
                <w:szCs w:val="20"/>
              </w:rPr>
              <w:t>In assemblies children receive sports awards after each tournament linked to key aspects Pendle Sports Partnerships have set out. These awards are displayed in the hall on Sports display board</w:t>
            </w:r>
            <w:r w:rsidR="008F231E" w:rsidRPr="00DC39C6">
              <w:rPr>
                <w:rFonts w:ascii="Arial" w:hAnsi="Arial" w:cs="Arial"/>
                <w:color w:val="FF0000"/>
                <w:sz w:val="20"/>
                <w:szCs w:val="20"/>
              </w:rPr>
              <w:t>,</w:t>
            </w:r>
            <w:r w:rsidRPr="00DC39C6">
              <w:rPr>
                <w:rFonts w:ascii="Arial" w:hAnsi="Arial" w:cs="Arial"/>
                <w:color w:val="FF0000"/>
                <w:sz w:val="20"/>
                <w:szCs w:val="20"/>
              </w:rPr>
              <w:t xml:space="preserve"> to ensure the profile of physical education is raised throughout school</w:t>
            </w:r>
          </w:p>
          <w:p w14:paraId="4EABFB01" w14:textId="77777777" w:rsidR="009D5BC0" w:rsidRPr="00DC39C6" w:rsidRDefault="009D5BC0" w:rsidP="009D5BC0">
            <w:pPr>
              <w:rPr>
                <w:rFonts w:ascii="Arial" w:hAnsi="Arial" w:cs="Arial"/>
                <w:color w:val="FF0000"/>
                <w:sz w:val="20"/>
                <w:szCs w:val="20"/>
              </w:rPr>
            </w:pPr>
          </w:p>
          <w:p w14:paraId="36C9374C" w14:textId="643AC64C" w:rsidR="009D5BC0" w:rsidRPr="00DC39C6" w:rsidRDefault="009D5BC0" w:rsidP="009D5BC0">
            <w:pPr>
              <w:pStyle w:val="ListParagraph"/>
              <w:numPr>
                <w:ilvl w:val="0"/>
                <w:numId w:val="4"/>
              </w:numPr>
              <w:spacing w:after="0" w:line="240" w:lineRule="auto"/>
              <w:ind w:left="360"/>
              <w:rPr>
                <w:rFonts w:ascii="Arial" w:hAnsi="Arial" w:cs="Arial"/>
                <w:color w:val="FF0000"/>
                <w:sz w:val="20"/>
                <w:szCs w:val="20"/>
              </w:rPr>
            </w:pPr>
            <w:r w:rsidRPr="00DC39C6">
              <w:rPr>
                <w:rFonts w:ascii="Arial" w:hAnsi="Arial" w:cs="Arial"/>
                <w:color w:val="FF0000"/>
                <w:sz w:val="20"/>
                <w:szCs w:val="20"/>
              </w:rPr>
              <w:t>Fun Run- All children across school took part in a fun run. They were sponsored by family and friends for the number of laps completed and all money raised was for school funds.</w:t>
            </w:r>
            <w:r w:rsidR="008A3B57">
              <w:rPr>
                <w:rFonts w:ascii="Arial" w:hAnsi="Arial" w:cs="Arial"/>
                <w:color w:val="FF0000"/>
                <w:sz w:val="20"/>
                <w:szCs w:val="20"/>
              </w:rPr>
              <w:t xml:space="preserve"> Focus on general fitness and health.</w:t>
            </w:r>
          </w:p>
          <w:p w14:paraId="605B2198" w14:textId="720F1C6C" w:rsidR="009D5BC0" w:rsidRPr="00DC39C6" w:rsidRDefault="009D5BC0" w:rsidP="009D5BC0">
            <w:pPr>
              <w:pStyle w:val="ListParagraph"/>
              <w:numPr>
                <w:ilvl w:val="0"/>
                <w:numId w:val="4"/>
              </w:numPr>
              <w:spacing w:after="0" w:line="240" w:lineRule="auto"/>
              <w:ind w:left="360"/>
              <w:rPr>
                <w:rFonts w:ascii="Arial" w:hAnsi="Arial" w:cs="Arial"/>
                <w:color w:val="FF0000"/>
                <w:sz w:val="20"/>
                <w:szCs w:val="20"/>
              </w:rPr>
            </w:pPr>
            <w:r w:rsidRPr="00DC39C6">
              <w:rPr>
                <w:rFonts w:ascii="Arial" w:hAnsi="Arial" w:cs="Arial"/>
                <w:color w:val="FF0000"/>
                <w:sz w:val="20"/>
                <w:szCs w:val="20"/>
              </w:rPr>
              <w:t xml:space="preserve">Key stage 2  (Year 3 to </w:t>
            </w:r>
            <w:r w:rsidR="008A3B57">
              <w:rPr>
                <w:rFonts w:ascii="Arial" w:hAnsi="Arial" w:cs="Arial"/>
                <w:color w:val="FF0000"/>
                <w:sz w:val="20"/>
                <w:szCs w:val="20"/>
              </w:rPr>
              <w:t xml:space="preserve">Year </w:t>
            </w:r>
            <w:r w:rsidRPr="00DC39C6">
              <w:rPr>
                <w:rFonts w:ascii="Arial" w:hAnsi="Arial" w:cs="Arial"/>
                <w:color w:val="FF0000"/>
                <w:sz w:val="20"/>
                <w:szCs w:val="20"/>
              </w:rPr>
              <w:t xml:space="preserve">6) have all taken part in Quidditch in March 2020 </w:t>
            </w:r>
          </w:p>
          <w:p w14:paraId="2324ACE5" w14:textId="32F71CA1" w:rsidR="009D5BC0" w:rsidRPr="00DC39C6" w:rsidRDefault="009D5BC0" w:rsidP="009D5BC0">
            <w:pPr>
              <w:pStyle w:val="ListParagraph"/>
              <w:numPr>
                <w:ilvl w:val="0"/>
                <w:numId w:val="4"/>
              </w:numPr>
              <w:spacing w:after="0" w:line="240" w:lineRule="auto"/>
              <w:ind w:left="360"/>
              <w:rPr>
                <w:rFonts w:ascii="Arial" w:hAnsi="Arial" w:cs="Arial"/>
                <w:color w:val="FF0000"/>
                <w:sz w:val="20"/>
                <w:szCs w:val="20"/>
              </w:rPr>
            </w:pPr>
            <w:r w:rsidRPr="00DC39C6">
              <w:rPr>
                <w:rFonts w:ascii="Arial" w:hAnsi="Arial" w:cs="Arial"/>
                <w:color w:val="FF0000"/>
                <w:sz w:val="20"/>
                <w:szCs w:val="20"/>
              </w:rPr>
              <w:t>Skipping club- A group of children from KS1 and KS2 take part to practi</w:t>
            </w:r>
            <w:r w:rsidR="008A3B57">
              <w:rPr>
                <w:rFonts w:ascii="Arial" w:hAnsi="Arial" w:cs="Arial"/>
                <w:color w:val="FF0000"/>
                <w:sz w:val="20"/>
                <w:szCs w:val="20"/>
              </w:rPr>
              <w:t>s</w:t>
            </w:r>
            <w:r w:rsidRPr="00DC39C6">
              <w:rPr>
                <w:rFonts w:ascii="Arial" w:hAnsi="Arial" w:cs="Arial"/>
                <w:color w:val="FF0000"/>
                <w:sz w:val="20"/>
                <w:szCs w:val="20"/>
              </w:rPr>
              <w:t xml:space="preserve">e skipping and complete challenges such as: Can you skip for 2 minutes? How many skips can you do hopping on one leg? </w:t>
            </w:r>
          </w:p>
          <w:p w14:paraId="51099D84" w14:textId="3DB94EF8" w:rsidR="009D5BC0" w:rsidRPr="00DC39C6" w:rsidRDefault="009D5BC0" w:rsidP="009D5BC0">
            <w:pPr>
              <w:pStyle w:val="ListParagraph"/>
              <w:numPr>
                <w:ilvl w:val="0"/>
                <w:numId w:val="4"/>
              </w:numPr>
              <w:spacing w:after="0" w:line="240" w:lineRule="auto"/>
              <w:ind w:left="360"/>
              <w:rPr>
                <w:rFonts w:ascii="Arial" w:hAnsi="Arial" w:cs="Arial"/>
                <w:color w:val="FF0000"/>
                <w:sz w:val="20"/>
                <w:szCs w:val="20"/>
              </w:rPr>
            </w:pPr>
            <w:r w:rsidRPr="00DC39C6">
              <w:rPr>
                <w:rFonts w:ascii="Arial" w:hAnsi="Arial" w:cs="Arial"/>
                <w:color w:val="FF0000"/>
                <w:sz w:val="20"/>
                <w:szCs w:val="20"/>
              </w:rPr>
              <w:t>Year 2</w:t>
            </w:r>
            <w:r w:rsidR="008A3B57">
              <w:rPr>
                <w:rFonts w:ascii="Arial" w:hAnsi="Arial" w:cs="Arial"/>
                <w:color w:val="FF0000"/>
                <w:sz w:val="20"/>
                <w:szCs w:val="20"/>
              </w:rPr>
              <w:t xml:space="preserve"> - </w:t>
            </w:r>
            <w:r w:rsidRPr="00DC39C6">
              <w:rPr>
                <w:rFonts w:ascii="Arial" w:hAnsi="Arial" w:cs="Arial"/>
                <w:color w:val="FF0000"/>
                <w:sz w:val="20"/>
                <w:szCs w:val="20"/>
              </w:rPr>
              <w:t xml:space="preserve"> fitness lesson with Coach Amy which was linked to their topic of ‘Fighting Fit’. The children were investigating what happens to our bodies when </w:t>
            </w:r>
            <w:r w:rsidR="008A3B57">
              <w:rPr>
                <w:rFonts w:ascii="Arial" w:hAnsi="Arial" w:cs="Arial"/>
                <w:color w:val="FF0000"/>
                <w:sz w:val="20"/>
                <w:szCs w:val="20"/>
              </w:rPr>
              <w:t>they</w:t>
            </w:r>
            <w:r w:rsidRPr="00DC39C6">
              <w:rPr>
                <w:rFonts w:ascii="Arial" w:hAnsi="Arial" w:cs="Arial"/>
                <w:color w:val="FF0000"/>
                <w:sz w:val="20"/>
                <w:szCs w:val="20"/>
              </w:rPr>
              <w:t xml:space="preserve"> exercise. </w:t>
            </w:r>
          </w:p>
          <w:p w14:paraId="2027246B" w14:textId="09470204" w:rsidR="008F231E" w:rsidRPr="00DC39C6" w:rsidRDefault="008F231E" w:rsidP="009D5BC0">
            <w:pPr>
              <w:pStyle w:val="ListParagraph"/>
              <w:numPr>
                <w:ilvl w:val="0"/>
                <w:numId w:val="4"/>
              </w:numPr>
              <w:spacing w:after="0" w:line="240" w:lineRule="auto"/>
              <w:ind w:left="360"/>
              <w:rPr>
                <w:rFonts w:ascii="Arial" w:hAnsi="Arial" w:cs="Arial"/>
                <w:color w:val="FF0000"/>
                <w:sz w:val="20"/>
                <w:szCs w:val="20"/>
              </w:rPr>
            </w:pPr>
            <w:r w:rsidRPr="00DC39C6">
              <w:rPr>
                <w:rFonts w:ascii="Arial" w:hAnsi="Arial" w:cs="Arial"/>
                <w:color w:val="FF0000"/>
                <w:sz w:val="20"/>
                <w:szCs w:val="20"/>
              </w:rPr>
              <w:t>Every class had a session with a specialist skipping coach to promote skipping and overall general fitness. This has been followed up by each class having a set of skipping ropes which can be used as a part of the daily physical exercise.</w:t>
            </w:r>
          </w:p>
          <w:p w14:paraId="646CDAE0" w14:textId="3F15A65B" w:rsidR="008A7E1B" w:rsidRPr="00DC39C6" w:rsidRDefault="008A7E1B" w:rsidP="008A7E1B">
            <w:pPr>
              <w:rPr>
                <w:rFonts w:ascii="Arial" w:hAnsi="Arial" w:cs="Arial"/>
                <w:color w:val="FF0000"/>
                <w:sz w:val="20"/>
                <w:szCs w:val="20"/>
              </w:rPr>
            </w:pPr>
          </w:p>
          <w:p w14:paraId="3C9BC8E0" w14:textId="33ABF3F4" w:rsidR="008A7E1B" w:rsidRPr="00DC39C6" w:rsidRDefault="008A7E1B" w:rsidP="008A7E1B">
            <w:pPr>
              <w:rPr>
                <w:rFonts w:ascii="Arial" w:hAnsi="Arial" w:cs="Arial"/>
                <w:color w:val="FF0000"/>
                <w:sz w:val="20"/>
                <w:szCs w:val="20"/>
              </w:rPr>
            </w:pPr>
            <w:r w:rsidRPr="00DC39C6">
              <w:rPr>
                <w:rFonts w:ascii="Arial" w:hAnsi="Arial" w:cs="Arial"/>
                <w:color w:val="FF0000"/>
                <w:sz w:val="20"/>
                <w:szCs w:val="20"/>
              </w:rPr>
              <w:t xml:space="preserve">Biking sessions took place for all </w:t>
            </w:r>
            <w:r w:rsidR="008F231E" w:rsidRPr="00DC39C6">
              <w:rPr>
                <w:rFonts w:ascii="Arial" w:hAnsi="Arial" w:cs="Arial"/>
                <w:color w:val="FF0000"/>
                <w:sz w:val="20"/>
                <w:szCs w:val="20"/>
              </w:rPr>
              <w:t>Reception</w:t>
            </w:r>
            <w:r w:rsidRPr="00DC39C6">
              <w:rPr>
                <w:rFonts w:ascii="Arial" w:hAnsi="Arial" w:cs="Arial"/>
                <w:color w:val="FF0000"/>
                <w:sz w:val="20"/>
                <w:szCs w:val="20"/>
              </w:rPr>
              <w:t xml:space="preserve"> children and on a voluntary basis for Y5/6 children.</w:t>
            </w:r>
          </w:p>
          <w:p w14:paraId="6203EDEA" w14:textId="77777777" w:rsidR="0077241D" w:rsidRPr="00DC39C6" w:rsidRDefault="0077241D">
            <w:pPr>
              <w:rPr>
                <w:rFonts w:ascii="Arial" w:hAnsi="Arial" w:cs="Arial"/>
                <w:color w:val="FF0000"/>
                <w:sz w:val="20"/>
                <w:szCs w:val="20"/>
              </w:rPr>
            </w:pPr>
          </w:p>
          <w:p w14:paraId="3D7FC3DA" w14:textId="4920A71A" w:rsidR="00DC39C6" w:rsidRPr="00DC39C6" w:rsidRDefault="00DC39C6">
            <w:pPr>
              <w:rPr>
                <w:rFonts w:ascii="Arial" w:hAnsi="Arial" w:cs="Arial"/>
                <w:color w:val="FF0000"/>
                <w:sz w:val="20"/>
                <w:szCs w:val="20"/>
              </w:rPr>
            </w:pPr>
            <w:r w:rsidRPr="00DC39C6">
              <w:rPr>
                <w:rFonts w:ascii="Arial" w:hAnsi="Arial" w:cs="Arial"/>
                <w:color w:val="FF0000"/>
                <w:sz w:val="20"/>
                <w:szCs w:val="20"/>
              </w:rPr>
              <w:t>A new trolley and play equipment have been purchased, which has increased the games played at playtimes and lunchtimes.</w:t>
            </w:r>
          </w:p>
        </w:tc>
      </w:tr>
      <w:tr w:rsidR="0077241D" w:rsidRPr="00DC39C6" w14:paraId="6BDB01CA" w14:textId="77777777" w:rsidTr="008F231E">
        <w:tc>
          <w:tcPr>
            <w:tcW w:w="15593" w:type="dxa"/>
            <w:gridSpan w:val="3"/>
          </w:tcPr>
          <w:p w14:paraId="5343D1F8" w14:textId="60FF7558" w:rsidR="0077241D" w:rsidRPr="00F06B2C" w:rsidRDefault="00DC39C6" w:rsidP="00DC39C6">
            <w:pPr>
              <w:pStyle w:val="ListParagraph"/>
              <w:numPr>
                <w:ilvl w:val="0"/>
                <w:numId w:val="8"/>
              </w:numPr>
              <w:spacing w:after="0"/>
              <w:rPr>
                <w:rFonts w:ascii="Arial" w:hAnsi="Arial" w:cs="Arial"/>
                <w:b/>
                <w:bCs/>
                <w:color w:val="8EAADB" w:themeColor="accent1" w:themeTint="99"/>
                <w:sz w:val="20"/>
                <w:szCs w:val="20"/>
              </w:rPr>
            </w:pPr>
            <w:r w:rsidRPr="00F06B2C">
              <w:rPr>
                <w:rFonts w:ascii="Arial" w:hAnsi="Arial" w:cs="Arial"/>
                <w:b/>
                <w:bCs/>
                <w:color w:val="8EAADB" w:themeColor="accent1" w:themeTint="99"/>
                <w:sz w:val="20"/>
                <w:szCs w:val="20"/>
              </w:rPr>
              <w:lastRenderedPageBreak/>
              <w:t xml:space="preserve">Provide staff training and development, including working alongside a sports specialist on a weekly basis </w:t>
            </w:r>
          </w:p>
        </w:tc>
      </w:tr>
      <w:tr w:rsidR="0077241D" w:rsidRPr="00DC39C6" w14:paraId="0406DEBD" w14:textId="77777777" w:rsidTr="00DC39C6">
        <w:tc>
          <w:tcPr>
            <w:tcW w:w="3828" w:type="dxa"/>
          </w:tcPr>
          <w:p w14:paraId="4BE09566" w14:textId="77777777" w:rsidR="0077241D" w:rsidRPr="00DC39C6" w:rsidRDefault="0077241D">
            <w:pPr>
              <w:rPr>
                <w:rFonts w:ascii="Arial" w:hAnsi="Arial" w:cs="Arial"/>
                <w:sz w:val="20"/>
                <w:szCs w:val="20"/>
              </w:rPr>
            </w:pPr>
            <w:r w:rsidRPr="00DC39C6">
              <w:rPr>
                <w:rFonts w:ascii="Arial" w:hAnsi="Arial" w:cs="Arial"/>
                <w:sz w:val="20"/>
                <w:szCs w:val="20"/>
              </w:rPr>
              <w:t>School focus with clarity on intended impact on pupils:</w:t>
            </w:r>
          </w:p>
        </w:tc>
        <w:tc>
          <w:tcPr>
            <w:tcW w:w="4252" w:type="dxa"/>
          </w:tcPr>
          <w:p w14:paraId="01D03D01" w14:textId="77777777" w:rsidR="0077241D" w:rsidRPr="00DC39C6" w:rsidRDefault="0077241D">
            <w:pPr>
              <w:rPr>
                <w:rFonts w:ascii="Arial" w:hAnsi="Arial" w:cs="Arial"/>
                <w:sz w:val="20"/>
                <w:szCs w:val="20"/>
              </w:rPr>
            </w:pPr>
            <w:r w:rsidRPr="00DC39C6">
              <w:rPr>
                <w:rFonts w:ascii="Arial" w:hAnsi="Arial" w:cs="Arial"/>
                <w:sz w:val="20"/>
                <w:szCs w:val="20"/>
              </w:rPr>
              <w:t>Actions to achieve</w:t>
            </w:r>
          </w:p>
        </w:tc>
        <w:tc>
          <w:tcPr>
            <w:tcW w:w="7513" w:type="dxa"/>
          </w:tcPr>
          <w:p w14:paraId="2CC105C3" w14:textId="77777777" w:rsidR="0077241D" w:rsidRPr="00DC39C6" w:rsidRDefault="00806EF5">
            <w:pPr>
              <w:rPr>
                <w:rFonts w:ascii="Arial" w:hAnsi="Arial" w:cs="Arial"/>
                <w:sz w:val="20"/>
                <w:szCs w:val="20"/>
              </w:rPr>
            </w:pPr>
            <w:r w:rsidRPr="00DC39C6">
              <w:rPr>
                <w:rFonts w:ascii="Arial" w:hAnsi="Arial" w:cs="Arial"/>
                <w:sz w:val="20"/>
                <w:szCs w:val="20"/>
              </w:rPr>
              <w:t>Evidence and impact</w:t>
            </w:r>
          </w:p>
        </w:tc>
      </w:tr>
      <w:tr w:rsidR="0077241D" w:rsidRPr="00DC39C6" w14:paraId="314D8EE9" w14:textId="77777777" w:rsidTr="00DC39C6">
        <w:tc>
          <w:tcPr>
            <w:tcW w:w="3828" w:type="dxa"/>
          </w:tcPr>
          <w:p w14:paraId="169BBB6D" w14:textId="77777777" w:rsidR="007D6341" w:rsidRPr="00DC39C6" w:rsidRDefault="00806EF5">
            <w:pPr>
              <w:rPr>
                <w:rFonts w:ascii="Arial" w:hAnsi="Arial" w:cs="Arial"/>
                <w:sz w:val="20"/>
                <w:szCs w:val="20"/>
              </w:rPr>
            </w:pPr>
            <w:r w:rsidRPr="00DC39C6">
              <w:rPr>
                <w:rFonts w:ascii="Arial" w:hAnsi="Arial" w:cs="Arial"/>
                <w:sz w:val="20"/>
                <w:szCs w:val="20"/>
              </w:rPr>
              <w:t xml:space="preserve">Maintain </w:t>
            </w:r>
            <w:r w:rsidR="007D6341" w:rsidRPr="00DC39C6">
              <w:rPr>
                <w:rFonts w:ascii="Arial" w:hAnsi="Arial" w:cs="Arial"/>
                <w:sz w:val="20"/>
                <w:szCs w:val="20"/>
              </w:rPr>
              <w:t>Pendle</w:t>
            </w:r>
            <w:r w:rsidRPr="00DC39C6">
              <w:rPr>
                <w:rFonts w:ascii="Arial" w:hAnsi="Arial" w:cs="Arial"/>
                <w:sz w:val="20"/>
                <w:szCs w:val="20"/>
              </w:rPr>
              <w:t xml:space="preserve"> Sports Partnership membership</w:t>
            </w:r>
            <w:r w:rsidR="007D6341" w:rsidRPr="00DC39C6">
              <w:rPr>
                <w:rFonts w:ascii="Arial" w:hAnsi="Arial" w:cs="Arial"/>
                <w:sz w:val="20"/>
                <w:szCs w:val="20"/>
              </w:rPr>
              <w:t xml:space="preserve"> and involvement with </w:t>
            </w:r>
            <w:r w:rsidR="007D6341" w:rsidRPr="00DC39C6">
              <w:rPr>
                <w:rFonts w:ascii="Arial" w:hAnsi="Arial" w:cs="Arial"/>
                <w:sz w:val="20"/>
                <w:szCs w:val="20"/>
              </w:rPr>
              <w:lastRenderedPageBreak/>
              <w:t>Burnley In The Community.</w:t>
            </w:r>
          </w:p>
          <w:p w14:paraId="6F71F200" w14:textId="77777777" w:rsidR="007D6341" w:rsidRPr="00DC39C6" w:rsidRDefault="00806EF5">
            <w:pPr>
              <w:rPr>
                <w:rFonts w:ascii="Arial" w:hAnsi="Arial" w:cs="Arial"/>
                <w:sz w:val="20"/>
                <w:szCs w:val="20"/>
              </w:rPr>
            </w:pPr>
            <w:r w:rsidRPr="00DC39C6">
              <w:rPr>
                <w:rFonts w:ascii="Arial" w:hAnsi="Arial" w:cs="Arial"/>
                <w:sz w:val="20"/>
                <w:szCs w:val="20"/>
              </w:rPr>
              <w:t xml:space="preserve">Intended impact to raise staff skill and confidence level, which in turn will lead to increased quality of teaching provision in PE lessons. </w:t>
            </w:r>
          </w:p>
          <w:p w14:paraId="015DED0E" w14:textId="77777777" w:rsidR="007D6341" w:rsidRPr="00DC39C6" w:rsidRDefault="00806EF5">
            <w:pPr>
              <w:rPr>
                <w:rFonts w:ascii="Arial" w:hAnsi="Arial" w:cs="Arial"/>
                <w:sz w:val="20"/>
                <w:szCs w:val="20"/>
              </w:rPr>
            </w:pPr>
            <w:r w:rsidRPr="00DC39C6">
              <w:rPr>
                <w:rFonts w:ascii="Arial" w:hAnsi="Arial" w:cs="Arial"/>
                <w:sz w:val="20"/>
                <w:szCs w:val="20"/>
              </w:rPr>
              <w:t xml:space="preserve">Weekly team teaching sessions for all teaching staff with PE expert lead. </w:t>
            </w:r>
          </w:p>
          <w:p w14:paraId="0B5BD9BA" w14:textId="77777777" w:rsidR="007D6341" w:rsidRPr="00DC39C6" w:rsidRDefault="00806EF5">
            <w:pPr>
              <w:rPr>
                <w:rFonts w:ascii="Arial" w:hAnsi="Arial" w:cs="Arial"/>
                <w:sz w:val="20"/>
                <w:szCs w:val="20"/>
              </w:rPr>
            </w:pPr>
            <w:r w:rsidRPr="00DC39C6">
              <w:rPr>
                <w:rFonts w:ascii="Arial" w:hAnsi="Arial" w:cs="Arial"/>
                <w:sz w:val="20"/>
                <w:szCs w:val="20"/>
              </w:rPr>
              <w:t xml:space="preserve">Development of a range of activities across the curriculum, including team games, dance and gymnastics. </w:t>
            </w:r>
          </w:p>
          <w:p w14:paraId="5DBC6B6B" w14:textId="77777777" w:rsidR="007D6341" w:rsidRPr="00DC39C6" w:rsidRDefault="007D6341">
            <w:pPr>
              <w:rPr>
                <w:rFonts w:ascii="Arial" w:hAnsi="Arial" w:cs="Arial"/>
                <w:sz w:val="20"/>
                <w:szCs w:val="20"/>
              </w:rPr>
            </w:pPr>
          </w:p>
          <w:p w14:paraId="2071CBB7" w14:textId="77777777" w:rsidR="007D6341" w:rsidRPr="00DC39C6" w:rsidRDefault="00806EF5">
            <w:pPr>
              <w:rPr>
                <w:rFonts w:ascii="Arial" w:hAnsi="Arial" w:cs="Arial"/>
                <w:sz w:val="20"/>
                <w:szCs w:val="20"/>
              </w:rPr>
            </w:pPr>
            <w:r w:rsidRPr="00DC39C6">
              <w:rPr>
                <w:rFonts w:ascii="Arial" w:hAnsi="Arial" w:cs="Arial"/>
                <w:sz w:val="20"/>
                <w:szCs w:val="20"/>
              </w:rPr>
              <w:t xml:space="preserve">PE co-ordinator to attend Cluster group training and planning sessions. </w:t>
            </w:r>
          </w:p>
          <w:p w14:paraId="48A0F390" w14:textId="77777777" w:rsidR="00806EF5" w:rsidRPr="00DC39C6" w:rsidRDefault="00806EF5">
            <w:pPr>
              <w:rPr>
                <w:rFonts w:ascii="Arial" w:hAnsi="Arial" w:cs="Arial"/>
                <w:sz w:val="20"/>
                <w:szCs w:val="20"/>
              </w:rPr>
            </w:pPr>
          </w:p>
        </w:tc>
        <w:tc>
          <w:tcPr>
            <w:tcW w:w="4252" w:type="dxa"/>
          </w:tcPr>
          <w:p w14:paraId="61ACAB1C" w14:textId="77777777" w:rsidR="007D6341" w:rsidRPr="00DC39C6" w:rsidRDefault="00806EF5">
            <w:pPr>
              <w:rPr>
                <w:rFonts w:ascii="Arial" w:hAnsi="Arial" w:cs="Arial"/>
                <w:sz w:val="20"/>
                <w:szCs w:val="20"/>
              </w:rPr>
            </w:pPr>
            <w:r w:rsidRPr="00DC39C6">
              <w:rPr>
                <w:rFonts w:ascii="Arial" w:hAnsi="Arial" w:cs="Arial"/>
                <w:sz w:val="20"/>
                <w:szCs w:val="20"/>
              </w:rPr>
              <w:lastRenderedPageBreak/>
              <w:t xml:space="preserve">Maintain Cluster Sports partnership to benefit from the varied calendar of events throughout </w:t>
            </w:r>
            <w:r w:rsidRPr="00DC39C6">
              <w:rPr>
                <w:rFonts w:ascii="Arial" w:hAnsi="Arial" w:cs="Arial"/>
                <w:sz w:val="20"/>
                <w:szCs w:val="20"/>
              </w:rPr>
              <w:lastRenderedPageBreak/>
              <w:t>the school</w:t>
            </w:r>
            <w:r w:rsidR="007D6341" w:rsidRPr="00DC39C6">
              <w:rPr>
                <w:rFonts w:ascii="Arial" w:hAnsi="Arial" w:cs="Arial"/>
                <w:sz w:val="20"/>
                <w:szCs w:val="20"/>
              </w:rPr>
              <w:t>.</w:t>
            </w:r>
          </w:p>
          <w:p w14:paraId="382D3C2C" w14:textId="77777777" w:rsidR="007D6341" w:rsidRPr="00DC39C6" w:rsidRDefault="00806EF5">
            <w:pPr>
              <w:rPr>
                <w:rFonts w:ascii="Arial" w:hAnsi="Arial" w:cs="Arial"/>
                <w:sz w:val="20"/>
                <w:szCs w:val="20"/>
              </w:rPr>
            </w:pPr>
            <w:r w:rsidRPr="00DC39C6">
              <w:rPr>
                <w:rFonts w:ascii="Arial" w:hAnsi="Arial" w:cs="Arial"/>
                <w:sz w:val="20"/>
                <w:szCs w:val="20"/>
              </w:rPr>
              <w:t xml:space="preserve"> Provide transport for pupils to attend events and activities which take place during the school day. Employ PE specialist on a weekly basis to run throughout the year, working with each class for a session every week. </w:t>
            </w:r>
          </w:p>
          <w:p w14:paraId="3A6A2626" w14:textId="77777777" w:rsidR="0077241D" w:rsidRPr="00DC39C6" w:rsidRDefault="00806EF5">
            <w:pPr>
              <w:rPr>
                <w:rFonts w:ascii="Arial" w:hAnsi="Arial" w:cs="Arial"/>
                <w:sz w:val="20"/>
                <w:szCs w:val="20"/>
              </w:rPr>
            </w:pPr>
            <w:r w:rsidRPr="00DC39C6">
              <w:rPr>
                <w:rFonts w:ascii="Arial" w:hAnsi="Arial" w:cs="Arial"/>
                <w:sz w:val="20"/>
                <w:szCs w:val="20"/>
              </w:rPr>
              <w:t xml:space="preserve">Teachers to participate/observe sessions as part of ongoing CPD. </w:t>
            </w:r>
          </w:p>
        </w:tc>
        <w:tc>
          <w:tcPr>
            <w:tcW w:w="7513" w:type="dxa"/>
          </w:tcPr>
          <w:p w14:paraId="52A24DAE" w14:textId="219AA7CF" w:rsidR="009D5BC0" w:rsidRPr="00DC39C6" w:rsidRDefault="009D5BC0" w:rsidP="009D5BC0">
            <w:pPr>
              <w:rPr>
                <w:rFonts w:ascii="Arial" w:hAnsi="Arial" w:cs="Arial"/>
                <w:color w:val="FF0000"/>
                <w:sz w:val="20"/>
                <w:szCs w:val="20"/>
              </w:rPr>
            </w:pPr>
            <w:r w:rsidRPr="00DC39C6">
              <w:rPr>
                <w:rFonts w:ascii="Arial" w:hAnsi="Arial" w:cs="Arial"/>
                <w:color w:val="FF0000"/>
                <w:sz w:val="20"/>
                <w:szCs w:val="20"/>
              </w:rPr>
              <w:lastRenderedPageBreak/>
              <w:t>Coach Amy has implemented the BFC planning when teaching across school and the standards of P.E lessons have vastly  improved.</w:t>
            </w:r>
          </w:p>
          <w:p w14:paraId="40C3B0C5" w14:textId="77777777" w:rsidR="009D5BC0" w:rsidRPr="00DC39C6" w:rsidRDefault="009D5BC0" w:rsidP="009D5BC0">
            <w:pPr>
              <w:pStyle w:val="NoSpacing"/>
              <w:rPr>
                <w:rFonts w:ascii="Arial" w:hAnsi="Arial" w:cs="Arial"/>
                <w:color w:val="FF0000"/>
                <w:sz w:val="20"/>
                <w:szCs w:val="20"/>
              </w:rPr>
            </w:pPr>
            <w:r w:rsidRPr="00DC39C6">
              <w:rPr>
                <w:rFonts w:ascii="Arial" w:hAnsi="Arial" w:cs="Arial"/>
                <w:color w:val="FF0000"/>
                <w:sz w:val="20"/>
                <w:szCs w:val="20"/>
              </w:rPr>
              <w:lastRenderedPageBreak/>
              <w:t xml:space="preserve">Informal discussions with class teachers have displayed that many feel more confident and supported with the teaching and delivery of P.E during lessons. </w:t>
            </w:r>
          </w:p>
          <w:p w14:paraId="1D8D6ED1" w14:textId="0ECF462C" w:rsidR="009D5BC0" w:rsidRPr="00DC39C6" w:rsidRDefault="009D5BC0" w:rsidP="009D5BC0">
            <w:pPr>
              <w:pStyle w:val="NoSpacing"/>
              <w:rPr>
                <w:rFonts w:ascii="Arial" w:hAnsi="Arial" w:cs="Arial"/>
                <w:color w:val="FF0000"/>
                <w:sz w:val="20"/>
                <w:szCs w:val="20"/>
              </w:rPr>
            </w:pPr>
            <w:r w:rsidRPr="00DC39C6">
              <w:rPr>
                <w:rFonts w:ascii="Arial" w:hAnsi="Arial" w:cs="Arial"/>
                <w:color w:val="FF0000"/>
                <w:sz w:val="20"/>
                <w:szCs w:val="20"/>
              </w:rPr>
              <w:t xml:space="preserve"> Cold tasks are also being used at the start of topics to identify areas of strengths and weakness for specific skills </w:t>
            </w:r>
          </w:p>
          <w:p w14:paraId="55E10CC9" w14:textId="77777777" w:rsidR="009D5BC0" w:rsidRPr="00DC39C6" w:rsidRDefault="009D5BC0" w:rsidP="009D5BC0">
            <w:pPr>
              <w:pStyle w:val="NoSpacing"/>
              <w:ind w:left="720"/>
              <w:rPr>
                <w:rFonts w:ascii="Arial" w:hAnsi="Arial" w:cs="Arial"/>
                <w:sz w:val="24"/>
                <w:szCs w:val="24"/>
              </w:rPr>
            </w:pPr>
          </w:p>
          <w:p w14:paraId="124BD2EA" w14:textId="77777777" w:rsidR="009D5BC0" w:rsidRPr="0045358F" w:rsidRDefault="009D5BC0">
            <w:pPr>
              <w:rPr>
                <w:rFonts w:ascii="Arial" w:hAnsi="Arial" w:cs="Arial"/>
                <w:color w:val="FF0000"/>
                <w:sz w:val="20"/>
                <w:szCs w:val="20"/>
              </w:rPr>
            </w:pPr>
          </w:p>
          <w:p w14:paraId="192BF0D3" w14:textId="77777777" w:rsidR="009D5BC0" w:rsidRPr="0045358F" w:rsidRDefault="009D5BC0">
            <w:pPr>
              <w:rPr>
                <w:rFonts w:ascii="Arial" w:hAnsi="Arial" w:cs="Arial"/>
                <w:color w:val="FF0000"/>
                <w:sz w:val="20"/>
                <w:szCs w:val="20"/>
              </w:rPr>
            </w:pPr>
          </w:p>
          <w:p w14:paraId="414348A6" w14:textId="01E71562" w:rsidR="0077241D" w:rsidRPr="0045358F" w:rsidRDefault="00F26E64">
            <w:pPr>
              <w:rPr>
                <w:rFonts w:ascii="Arial" w:hAnsi="Arial" w:cs="Arial"/>
                <w:color w:val="FF0000"/>
                <w:sz w:val="20"/>
                <w:szCs w:val="20"/>
              </w:rPr>
            </w:pPr>
            <w:r w:rsidRPr="0045358F">
              <w:rPr>
                <w:rFonts w:ascii="Arial" w:hAnsi="Arial" w:cs="Arial"/>
                <w:color w:val="FF0000"/>
                <w:sz w:val="20"/>
                <w:szCs w:val="20"/>
              </w:rPr>
              <w:t>Pendle</w:t>
            </w:r>
            <w:r w:rsidR="00806EF5" w:rsidRPr="0045358F">
              <w:rPr>
                <w:rFonts w:ascii="Arial" w:hAnsi="Arial" w:cs="Arial"/>
                <w:color w:val="FF0000"/>
                <w:sz w:val="20"/>
                <w:szCs w:val="20"/>
              </w:rPr>
              <w:t xml:space="preserve"> Sports Partnership membership has been renewed and pupils are benefitting from accessing a range of team and group events. </w:t>
            </w:r>
          </w:p>
          <w:p w14:paraId="4D46D45B" w14:textId="7A42B793" w:rsidR="000E4EE9" w:rsidRPr="00DC39C6" w:rsidRDefault="000E4EE9">
            <w:pPr>
              <w:rPr>
                <w:rFonts w:ascii="Arial" w:hAnsi="Arial" w:cs="Arial"/>
                <w:sz w:val="20"/>
                <w:szCs w:val="20"/>
              </w:rPr>
            </w:pPr>
          </w:p>
        </w:tc>
      </w:tr>
    </w:tbl>
    <w:p w14:paraId="7AE1E903" w14:textId="77777777" w:rsidR="00806EF5" w:rsidRPr="00DC39C6" w:rsidRDefault="00806EF5">
      <w:pPr>
        <w:rPr>
          <w:rFonts w:ascii="Arial" w:hAnsi="Arial" w:cs="Arial"/>
          <w:sz w:val="20"/>
          <w:szCs w:val="20"/>
        </w:rPr>
      </w:pPr>
    </w:p>
    <w:tbl>
      <w:tblPr>
        <w:tblStyle w:val="TableGrid"/>
        <w:tblW w:w="15593" w:type="dxa"/>
        <w:tblInd w:w="-714" w:type="dxa"/>
        <w:tblLook w:val="04A0" w:firstRow="1" w:lastRow="0" w:firstColumn="1" w:lastColumn="0" w:noHBand="0" w:noVBand="1"/>
      </w:tblPr>
      <w:tblGrid>
        <w:gridCol w:w="3828"/>
        <w:gridCol w:w="4252"/>
        <w:gridCol w:w="7513"/>
      </w:tblGrid>
      <w:tr w:rsidR="00806EF5" w:rsidRPr="00DC39C6" w14:paraId="06B4668D" w14:textId="77777777" w:rsidTr="008F231E">
        <w:tc>
          <w:tcPr>
            <w:tcW w:w="15593" w:type="dxa"/>
            <w:gridSpan w:val="3"/>
          </w:tcPr>
          <w:p w14:paraId="47B50602" w14:textId="6E9A2353" w:rsidR="00806EF5" w:rsidRPr="00F06B2C" w:rsidRDefault="0045358F" w:rsidP="0045358F">
            <w:pPr>
              <w:pStyle w:val="ListParagraph"/>
              <w:numPr>
                <w:ilvl w:val="0"/>
                <w:numId w:val="8"/>
              </w:numPr>
              <w:spacing w:after="0"/>
              <w:rPr>
                <w:rFonts w:ascii="Arial" w:hAnsi="Arial" w:cs="Arial"/>
                <w:b/>
                <w:bCs/>
                <w:color w:val="8EAADB" w:themeColor="accent1" w:themeTint="99"/>
                <w:sz w:val="20"/>
                <w:szCs w:val="20"/>
              </w:rPr>
            </w:pPr>
            <w:r w:rsidRPr="00F06B2C">
              <w:rPr>
                <w:rFonts w:ascii="Arial" w:hAnsi="Arial" w:cs="Arial"/>
                <w:b/>
                <w:bCs/>
                <w:color w:val="8EAADB" w:themeColor="accent1" w:themeTint="99"/>
                <w:sz w:val="20"/>
                <w:szCs w:val="20"/>
              </w:rPr>
              <w:t xml:space="preserve">Increased opportunities throughout the day for children to be active, in order to meet government targets </w:t>
            </w:r>
          </w:p>
        </w:tc>
      </w:tr>
      <w:tr w:rsidR="00806EF5" w:rsidRPr="00DC39C6" w14:paraId="50FD98A3" w14:textId="77777777" w:rsidTr="00DC39C6">
        <w:tc>
          <w:tcPr>
            <w:tcW w:w="3828" w:type="dxa"/>
          </w:tcPr>
          <w:p w14:paraId="51CEF14F" w14:textId="77777777" w:rsidR="00806EF5" w:rsidRPr="00DC39C6" w:rsidRDefault="00806EF5">
            <w:pPr>
              <w:rPr>
                <w:rFonts w:ascii="Arial" w:hAnsi="Arial" w:cs="Arial"/>
                <w:sz w:val="20"/>
                <w:szCs w:val="20"/>
              </w:rPr>
            </w:pPr>
            <w:r w:rsidRPr="00DC39C6">
              <w:rPr>
                <w:rFonts w:ascii="Arial" w:hAnsi="Arial" w:cs="Arial"/>
                <w:sz w:val="20"/>
                <w:szCs w:val="20"/>
              </w:rPr>
              <w:t>School focus with clarity on intended impact on pupils:</w:t>
            </w:r>
          </w:p>
        </w:tc>
        <w:tc>
          <w:tcPr>
            <w:tcW w:w="4252" w:type="dxa"/>
          </w:tcPr>
          <w:p w14:paraId="0B0C457C" w14:textId="77777777" w:rsidR="00806EF5" w:rsidRPr="00DC39C6" w:rsidRDefault="00806EF5">
            <w:pPr>
              <w:rPr>
                <w:rFonts w:ascii="Arial" w:hAnsi="Arial" w:cs="Arial"/>
                <w:sz w:val="20"/>
                <w:szCs w:val="20"/>
              </w:rPr>
            </w:pPr>
            <w:r w:rsidRPr="00DC39C6">
              <w:rPr>
                <w:rFonts w:ascii="Arial" w:hAnsi="Arial" w:cs="Arial"/>
                <w:sz w:val="20"/>
                <w:szCs w:val="20"/>
              </w:rPr>
              <w:t>Actions to achieve</w:t>
            </w:r>
          </w:p>
        </w:tc>
        <w:tc>
          <w:tcPr>
            <w:tcW w:w="7513" w:type="dxa"/>
          </w:tcPr>
          <w:p w14:paraId="70D25B18" w14:textId="77777777" w:rsidR="00806EF5" w:rsidRPr="00DC39C6" w:rsidRDefault="00806EF5">
            <w:pPr>
              <w:rPr>
                <w:rFonts w:ascii="Arial" w:hAnsi="Arial" w:cs="Arial"/>
                <w:sz w:val="20"/>
                <w:szCs w:val="20"/>
              </w:rPr>
            </w:pPr>
            <w:r w:rsidRPr="00DC39C6">
              <w:rPr>
                <w:rFonts w:ascii="Arial" w:hAnsi="Arial" w:cs="Arial"/>
                <w:sz w:val="20"/>
                <w:szCs w:val="20"/>
              </w:rPr>
              <w:t>Evidence and impact</w:t>
            </w:r>
          </w:p>
        </w:tc>
      </w:tr>
      <w:tr w:rsidR="00806EF5" w:rsidRPr="00DC39C6" w14:paraId="1A12047E" w14:textId="77777777" w:rsidTr="00DC39C6">
        <w:tc>
          <w:tcPr>
            <w:tcW w:w="3828" w:type="dxa"/>
          </w:tcPr>
          <w:p w14:paraId="2BD574DD" w14:textId="77777777" w:rsidR="00806EF5" w:rsidRPr="00DC39C6" w:rsidRDefault="00806EF5">
            <w:pPr>
              <w:rPr>
                <w:rFonts w:ascii="Arial" w:hAnsi="Arial" w:cs="Arial"/>
                <w:sz w:val="20"/>
                <w:szCs w:val="20"/>
              </w:rPr>
            </w:pPr>
            <w:r w:rsidRPr="00DC39C6">
              <w:rPr>
                <w:rFonts w:ascii="Arial" w:hAnsi="Arial" w:cs="Arial"/>
                <w:sz w:val="20"/>
                <w:szCs w:val="20"/>
              </w:rPr>
              <w:t xml:space="preserve">Weekly teaching sessions with PE expert teaching across the whole school range, to include all aspects of the PE curriculum (with the exception of swimming, which will remain in Y4 curriculum). Increased after school extra-curricular range of clubs. Participation in </w:t>
            </w:r>
            <w:r w:rsidR="00137A9E" w:rsidRPr="00DC39C6">
              <w:rPr>
                <w:rFonts w:ascii="Arial" w:hAnsi="Arial" w:cs="Arial"/>
                <w:sz w:val="20"/>
                <w:szCs w:val="20"/>
              </w:rPr>
              <w:t>Pendle</w:t>
            </w:r>
            <w:r w:rsidRPr="00DC39C6">
              <w:rPr>
                <w:rFonts w:ascii="Arial" w:hAnsi="Arial" w:cs="Arial"/>
                <w:sz w:val="20"/>
                <w:szCs w:val="20"/>
              </w:rPr>
              <w:t xml:space="preserve"> cluster events throughout the academic year.</w:t>
            </w:r>
          </w:p>
        </w:tc>
        <w:tc>
          <w:tcPr>
            <w:tcW w:w="4252" w:type="dxa"/>
          </w:tcPr>
          <w:p w14:paraId="36F11F59" w14:textId="77777777" w:rsidR="00137A9E" w:rsidRPr="00DC39C6" w:rsidRDefault="00B735AA">
            <w:pPr>
              <w:rPr>
                <w:rFonts w:ascii="Arial" w:hAnsi="Arial" w:cs="Arial"/>
                <w:sz w:val="20"/>
                <w:szCs w:val="20"/>
              </w:rPr>
            </w:pPr>
            <w:r w:rsidRPr="00DC39C6">
              <w:rPr>
                <w:rFonts w:ascii="Arial" w:hAnsi="Arial" w:cs="Arial"/>
                <w:sz w:val="20"/>
                <w:szCs w:val="20"/>
              </w:rPr>
              <w:t>Pendle</w:t>
            </w:r>
            <w:r w:rsidR="00806EF5" w:rsidRPr="00DC39C6">
              <w:rPr>
                <w:rFonts w:ascii="Arial" w:hAnsi="Arial" w:cs="Arial"/>
                <w:sz w:val="20"/>
                <w:szCs w:val="20"/>
              </w:rPr>
              <w:t xml:space="preserve"> Cluster Sports partnership to benefit from the varied calendar of events throughout the school.</w:t>
            </w:r>
          </w:p>
          <w:p w14:paraId="3B90EA5D" w14:textId="77777777" w:rsidR="009D5BC0" w:rsidRPr="00DC39C6" w:rsidRDefault="00806EF5">
            <w:pPr>
              <w:rPr>
                <w:rFonts w:ascii="Arial" w:hAnsi="Arial" w:cs="Arial"/>
                <w:sz w:val="20"/>
                <w:szCs w:val="20"/>
              </w:rPr>
            </w:pPr>
            <w:r w:rsidRPr="00DC39C6">
              <w:rPr>
                <w:rFonts w:ascii="Arial" w:hAnsi="Arial" w:cs="Arial"/>
                <w:sz w:val="20"/>
                <w:szCs w:val="20"/>
              </w:rPr>
              <w:t xml:space="preserve"> Provide transport for pupils to attend events and activities which take place during the school day. </w:t>
            </w:r>
          </w:p>
          <w:p w14:paraId="44A451C8" w14:textId="77777777" w:rsidR="009D5BC0" w:rsidRPr="00DC39C6" w:rsidRDefault="00806EF5">
            <w:pPr>
              <w:rPr>
                <w:rFonts w:ascii="Arial" w:hAnsi="Arial" w:cs="Arial"/>
                <w:sz w:val="20"/>
                <w:szCs w:val="20"/>
              </w:rPr>
            </w:pPr>
            <w:r w:rsidRPr="00DC39C6">
              <w:rPr>
                <w:rFonts w:ascii="Arial" w:hAnsi="Arial" w:cs="Arial"/>
                <w:sz w:val="20"/>
                <w:szCs w:val="20"/>
              </w:rPr>
              <w:t xml:space="preserve">Employ PE specialist on a weekly basis to run throughout the year, working with each class for a session every week. </w:t>
            </w:r>
          </w:p>
          <w:p w14:paraId="5B4C63BC" w14:textId="5FFBD8AD" w:rsidR="00806EF5" w:rsidRPr="00DC39C6" w:rsidRDefault="00806EF5">
            <w:pPr>
              <w:rPr>
                <w:rFonts w:ascii="Arial" w:hAnsi="Arial" w:cs="Arial"/>
                <w:sz w:val="20"/>
                <w:szCs w:val="20"/>
              </w:rPr>
            </w:pPr>
          </w:p>
        </w:tc>
        <w:tc>
          <w:tcPr>
            <w:tcW w:w="7513" w:type="dxa"/>
          </w:tcPr>
          <w:p w14:paraId="2E1F7302" w14:textId="77777777" w:rsidR="009D5BC0" w:rsidRPr="00DC39C6" w:rsidRDefault="009D5BC0" w:rsidP="009D5BC0">
            <w:pPr>
              <w:pStyle w:val="ListParagraph"/>
              <w:numPr>
                <w:ilvl w:val="0"/>
                <w:numId w:val="10"/>
              </w:numPr>
              <w:spacing w:after="0" w:line="240" w:lineRule="auto"/>
              <w:rPr>
                <w:rFonts w:ascii="Arial" w:hAnsi="Arial" w:cs="Arial"/>
                <w:color w:val="FF0000"/>
                <w:sz w:val="20"/>
                <w:szCs w:val="20"/>
              </w:rPr>
            </w:pPr>
            <w:r w:rsidRPr="00DC39C6">
              <w:rPr>
                <w:rFonts w:ascii="Arial" w:hAnsi="Arial" w:cs="Arial"/>
                <w:color w:val="FF0000"/>
                <w:sz w:val="20"/>
                <w:szCs w:val="20"/>
              </w:rPr>
              <w:t>Opportunities for extra PE sessions are timetabled for Year 3 to Year 6 at lunchtime with Coach Amy.</w:t>
            </w:r>
          </w:p>
          <w:p w14:paraId="078BD717" w14:textId="54CFE624" w:rsidR="009D5BC0" w:rsidRPr="00DC39C6" w:rsidRDefault="009D5BC0" w:rsidP="009D5BC0">
            <w:pPr>
              <w:pStyle w:val="ListParagraph"/>
              <w:numPr>
                <w:ilvl w:val="0"/>
                <w:numId w:val="7"/>
              </w:numPr>
              <w:spacing w:after="0" w:line="240" w:lineRule="auto"/>
              <w:rPr>
                <w:rFonts w:ascii="Arial" w:hAnsi="Arial" w:cs="Arial"/>
                <w:color w:val="FF0000"/>
                <w:sz w:val="20"/>
                <w:szCs w:val="20"/>
              </w:rPr>
            </w:pPr>
            <w:r w:rsidRPr="00DC39C6">
              <w:rPr>
                <w:rFonts w:ascii="Arial" w:hAnsi="Arial" w:cs="Arial"/>
                <w:color w:val="FF0000"/>
                <w:sz w:val="20"/>
                <w:szCs w:val="20"/>
              </w:rPr>
              <w:t xml:space="preserve">Pupils are engaged in extracurricular sporting/physical activity per week </w:t>
            </w:r>
          </w:p>
          <w:p w14:paraId="1AC74C26" w14:textId="4BC2AD24" w:rsidR="009D5BC0" w:rsidRPr="00DC39C6" w:rsidRDefault="009D5BC0" w:rsidP="009D5BC0">
            <w:pPr>
              <w:pStyle w:val="ListParagraph"/>
              <w:numPr>
                <w:ilvl w:val="0"/>
                <w:numId w:val="7"/>
              </w:numPr>
              <w:spacing w:after="0" w:line="240" w:lineRule="auto"/>
              <w:rPr>
                <w:rFonts w:ascii="Arial" w:hAnsi="Arial" w:cs="Arial"/>
                <w:color w:val="FF0000"/>
                <w:sz w:val="20"/>
                <w:szCs w:val="20"/>
              </w:rPr>
            </w:pPr>
            <w:r w:rsidRPr="00DC39C6">
              <w:rPr>
                <w:rFonts w:ascii="Arial" w:hAnsi="Arial" w:cs="Arial"/>
                <w:color w:val="FF0000"/>
                <w:sz w:val="20"/>
                <w:szCs w:val="20"/>
              </w:rPr>
              <w:t>Targeted provision for the least active young people (target children include children in club Mon and Weds night).</w:t>
            </w:r>
          </w:p>
          <w:p w14:paraId="6AC10985" w14:textId="77777777" w:rsidR="009D5BC0" w:rsidRPr="00DC39C6" w:rsidRDefault="009D5BC0" w:rsidP="009D5BC0">
            <w:pPr>
              <w:pStyle w:val="ListParagraph"/>
              <w:numPr>
                <w:ilvl w:val="0"/>
                <w:numId w:val="7"/>
              </w:numPr>
              <w:spacing w:after="0" w:line="240" w:lineRule="auto"/>
              <w:rPr>
                <w:rFonts w:ascii="Arial" w:hAnsi="Arial" w:cs="Arial"/>
                <w:color w:val="FF0000"/>
                <w:sz w:val="20"/>
                <w:szCs w:val="20"/>
              </w:rPr>
            </w:pPr>
            <w:r w:rsidRPr="00DC39C6">
              <w:rPr>
                <w:rFonts w:ascii="Arial" w:hAnsi="Arial" w:cs="Arial"/>
                <w:color w:val="FF0000"/>
                <w:sz w:val="20"/>
                <w:szCs w:val="20"/>
              </w:rPr>
              <w:t>Skipping sessions undertaken by each class on a daily basis for 15 minutes as well as a club after school to promote and raise the profile of physical activity.</w:t>
            </w:r>
          </w:p>
          <w:p w14:paraId="0A972A9B" w14:textId="207CABEA" w:rsidR="009D5BC0" w:rsidRPr="00DC39C6" w:rsidRDefault="009D5BC0" w:rsidP="009D5BC0">
            <w:pPr>
              <w:pStyle w:val="ListParagraph"/>
              <w:numPr>
                <w:ilvl w:val="0"/>
                <w:numId w:val="7"/>
              </w:numPr>
              <w:spacing w:after="0" w:line="240" w:lineRule="auto"/>
              <w:rPr>
                <w:rFonts w:ascii="Arial" w:hAnsi="Arial" w:cs="Arial"/>
                <w:color w:val="FF0000"/>
                <w:sz w:val="20"/>
                <w:szCs w:val="20"/>
              </w:rPr>
            </w:pPr>
            <w:r w:rsidRPr="00DC39C6">
              <w:rPr>
                <w:rFonts w:ascii="Arial" w:hAnsi="Arial" w:cs="Arial"/>
                <w:color w:val="FF0000"/>
                <w:sz w:val="20"/>
                <w:szCs w:val="20"/>
              </w:rPr>
              <w:t xml:space="preserve">Competitive opportunities are being provided during break/lunchtime play children to take part in (age and stage appropriate level of competition). </w:t>
            </w:r>
          </w:p>
          <w:p w14:paraId="55041E7A" w14:textId="0E42BB48" w:rsidR="00F26E64" w:rsidRPr="00DC39C6" w:rsidRDefault="009D5BC0" w:rsidP="009D5BC0">
            <w:pPr>
              <w:pStyle w:val="ListParagraph"/>
              <w:numPr>
                <w:ilvl w:val="0"/>
                <w:numId w:val="7"/>
              </w:numPr>
              <w:spacing w:after="0" w:line="240" w:lineRule="auto"/>
              <w:rPr>
                <w:rFonts w:ascii="Arial" w:hAnsi="Arial" w:cs="Arial"/>
                <w:color w:val="FF0000"/>
                <w:sz w:val="20"/>
                <w:szCs w:val="20"/>
              </w:rPr>
            </w:pPr>
            <w:r w:rsidRPr="00DC39C6">
              <w:rPr>
                <w:rFonts w:ascii="Arial" w:hAnsi="Arial" w:cs="Arial"/>
                <w:color w:val="FF0000"/>
                <w:sz w:val="20"/>
                <w:szCs w:val="20"/>
              </w:rPr>
              <w:t xml:space="preserve">We have also met well above the numbers needed for Intra/Inter School Sports. </w:t>
            </w:r>
          </w:p>
        </w:tc>
      </w:tr>
    </w:tbl>
    <w:p w14:paraId="404304E7" w14:textId="32E5BE70" w:rsidR="00806EF5" w:rsidRDefault="00806EF5">
      <w:pPr>
        <w:rPr>
          <w:rFonts w:ascii="Arial" w:hAnsi="Arial" w:cs="Arial"/>
          <w:sz w:val="20"/>
          <w:szCs w:val="20"/>
        </w:rPr>
      </w:pPr>
    </w:p>
    <w:p w14:paraId="32C7A1A2" w14:textId="77777777" w:rsidR="00F06B2C" w:rsidRPr="00DC39C6" w:rsidRDefault="00F06B2C">
      <w:pPr>
        <w:rPr>
          <w:rFonts w:ascii="Arial" w:hAnsi="Arial" w:cs="Arial"/>
          <w:sz w:val="20"/>
          <w:szCs w:val="20"/>
        </w:rPr>
      </w:pPr>
    </w:p>
    <w:tbl>
      <w:tblPr>
        <w:tblStyle w:val="TableGrid"/>
        <w:tblW w:w="15593" w:type="dxa"/>
        <w:tblInd w:w="-714" w:type="dxa"/>
        <w:tblLook w:val="04A0" w:firstRow="1" w:lastRow="0" w:firstColumn="1" w:lastColumn="0" w:noHBand="0" w:noVBand="1"/>
      </w:tblPr>
      <w:tblGrid>
        <w:gridCol w:w="3828"/>
        <w:gridCol w:w="2551"/>
        <w:gridCol w:w="9214"/>
      </w:tblGrid>
      <w:tr w:rsidR="00806EF5" w:rsidRPr="00DC39C6" w14:paraId="73171276" w14:textId="77777777" w:rsidTr="008F231E">
        <w:tc>
          <w:tcPr>
            <w:tcW w:w="15593" w:type="dxa"/>
            <w:gridSpan w:val="3"/>
          </w:tcPr>
          <w:p w14:paraId="661FF56C" w14:textId="52A9DCC4" w:rsidR="00806EF5" w:rsidRPr="00F06B2C" w:rsidRDefault="0045358F" w:rsidP="0045358F">
            <w:pPr>
              <w:pStyle w:val="ListParagraph"/>
              <w:numPr>
                <w:ilvl w:val="0"/>
                <w:numId w:val="8"/>
              </w:numPr>
              <w:spacing w:after="0"/>
              <w:rPr>
                <w:rFonts w:ascii="Arial" w:hAnsi="Arial" w:cs="Arial"/>
                <w:b/>
                <w:bCs/>
                <w:color w:val="8EAADB" w:themeColor="accent1" w:themeTint="99"/>
                <w:sz w:val="20"/>
                <w:szCs w:val="20"/>
              </w:rPr>
            </w:pPr>
            <w:r w:rsidRPr="00F06B2C">
              <w:rPr>
                <w:rFonts w:ascii="Arial" w:hAnsi="Arial" w:cs="Arial"/>
                <w:b/>
                <w:bCs/>
                <w:color w:val="8EAADB" w:themeColor="accent1" w:themeTint="99"/>
                <w:sz w:val="20"/>
                <w:szCs w:val="20"/>
              </w:rPr>
              <w:t>To develop the range of after-school sports clubs and activities</w:t>
            </w:r>
          </w:p>
        </w:tc>
      </w:tr>
      <w:tr w:rsidR="00806EF5" w:rsidRPr="00DC39C6" w14:paraId="31FC3A52" w14:textId="77777777" w:rsidTr="00F06B2C">
        <w:tc>
          <w:tcPr>
            <w:tcW w:w="3828" w:type="dxa"/>
          </w:tcPr>
          <w:p w14:paraId="572C3E17" w14:textId="77777777" w:rsidR="00806EF5" w:rsidRPr="00DC39C6" w:rsidRDefault="00806EF5" w:rsidP="00806EF5">
            <w:pPr>
              <w:rPr>
                <w:rFonts w:ascii="Arial" w:hAnsi="Arial" w:cs="Arial"/>
                <w:sz w:val="20"/>
                <w:szCs w:val="20"/>
              </w:rPr>
            </w:pPr>
            <w:r w:rsidRPr="00DC39C6">
              <w:rPr>
                <w:rFonts w:ascii="Arial" w:hAnsi="Arial" w:cs="Arial"/>
                <w:sz w:val="20"/>
                <w:szCs w:val="20"/>
              </w:rPr>
              <w:t xml:space="preserve">School focus with clarity on intended </w:t>
            </w:r>
            <w:r w:rsidRPr="00DC39C6">
              <w:rPr>
                <w:rFonts w:ascii="Arial" w:hAnsi="Arial" w:cs="Arial"/>
                <w:sz w:val="20"/>
                <w:szCs w:val="20"/>
              </w:rPr>
              <w:lastRenderedPageBreak/>
              <w:t>impact on pupils:</w:t>
            </w:r>
          </w:p>
        </w:tc>
        <w:tc>
          <w:tcPr>
            <w:tcW w:w="2551" w:type="dxa"/>
          </w:tcPr>
          <w:p w14:paraId="5756D0B2" w14:textId="77777777" w:rsidR="00806EF5" w:rsidRPr="00DC39C6" w:rsidRDefault="00806EF5" w:rsidP="00806EF5">
            <w:pPr>
              <w:rPr>
                <w:rFonts w:ascii="Arial" w:hAnsi="Arial" w:cs="Arial"/>
                <w:sz w:val="20"/>
                <w:szCs w:val="20"/>
              </w:rPr>
            </w:pPr>
            <w:r w:rsidRPr="00DC39C6">
              <w:rPr>
                <w:rFonts w:ascii="Arial" w:hAnsi="Arial" w:cs="Arial"/>
                <w:sz w:val="20"/>
                <w:szCs w:val="20"/>
              </w:rPr>
              <w:lastRenderedPageBreak/>
              <w:t>Actions to achieve</w:t>
            </w:r>
          </w:p>
        </w:tc>
        <w:tc>
          <w:tcPr>
            <w:tcW w:w="9214" w:type="dxa"/>
          </w:tcPr>
          <w:p w14:paraId="38911C6C" w14:textId="77777777" w:rsidR="00806EF5" w:rsidRPr="00DC39C6" w:rsidRDefault="00806EF5" w:rsidP="00806EF5">
            <w:pPr>
              <w:rPr>
                <w:rFonts w:ascii="Arial" w:hAnsi="Arial" w:cs="Arial"/>
                <w:sz w:val="20"/>
                <w:szCs w:val="20"/>
              </w:rPr>
            </w:pPr>
            <w:r w:rsidRPr="00DC39C6">
              <w:rPr>
                <w:rFonts w:ascii="Arial" w:hAnsi="Arial" w:cs="Arial"/>
                <w:sz w:val="20"/>
                <w:szCs w:val="20"/>
              </w:rPr>
              <w:t>Evidence and impact</w:t>
            </w:r>
          </w:p>
        </w:tc>
      </w:tr>
      <w:tr w:rsidR="00806EF5" w:rsidRPr="00DC39C6" w14:paraId="61B2E80C" w14:textId="77777777" w:rsidTr="00F06B2C">
        <w:tc>
          <w:tcPr>
            <w:tcW w:w="3828" w:type="dxa"/>
          </w:tcPr>
          <w:p w14:paraId="34562286" w14:textId="77777777" w:rsidR="00806EF5" w:rsidRPr="00DC39C6" w:rsidRDefault="00806EF5" w:rsidP="00806EF5">
            <w:pPr>
              <w:rPr>
                <w:rFonts w:ascii="Arial" w:hAnsi="Arial" w:cs="Arial"/>
                <w:sz w:val="20"/>
                <w:szCs w:val="20"/>
              </w:rPr>
            </w:pPr>
            <w:r w:rsidRPr="00DC39C6">
              <w:rPr>
                <w:rFonts w:ascii="Arial" w:hAnsi="Arial" w:cs="Arial"/>
                <w:sz w:val="20"/>
                <w:szCs w:val="20"/>
              </w:rPr>
              <w:lastRenderedPageBreak/>
              <w:t xml:space="preserve">Continue to develop </w:t>
            </w:r>
            <w:r w:rsidR="00137A9E" w:rsidRPr="00DC39C6">
              <w:rPr>
                <w:rFonts w:ascii="Arial" w:hAnsi="Arial" w:cs="Arial"/>
                <w:sz w:val="20"/>
                <w:szCs w:val="20"/>
              </w:rPr>
              <w:t>Pendle</w:t>
            </w:r>
            <w:r w:rsidRPr="00DC39C6">
              <w:rPr>
                <w:rFonts w:ascii="Arial" w:hAnsi="Arial" w:cs="Arial"/>
                <w:sz w:val="20"/>
                <w:szCs w:val="20"/>
              </w:rPr>
              <w:t xml:space="preserve"> Sports Partnership membership, to include competitive sports matches throughout the school age range. Increased participation in team matches within school, namely tag rugby, netball and football.</w:t>
            </w:r>
          </w:p>
        </w:tc>
        <w:tc>
          <w:tcPr>
            <w:tcW w:w="2551" w:type="dxa"/>
          </w:tcPr>
          <w:p w14:paraId="67773423" w14:textId="77777777" w:rsidR="00806EF5" w:rsidRPr="00DC39C6" w:rsidRDefault="00806EF5" w:rsidP="00806EF5">
            <w:pPr>
              <w:rPr>
                <w:rFonts w:ascii="Arial" w:hAnsi="Arial" w:cs="Arial"/>
                <w:sz w:val="20"/>
                <w:szCs w:val="20"/>
              </w:rPr>
            </w:pPr>
            <w:r w:rsidRPr="00DC39C6">
              <w:rPr>
                <w:rFonts w:ascii="Arial" w:hAnsi="Arial" w:cs="Arial"/>
                <w:sz w:val="20"/>
                <w:szCs w:val="20"/>
              </w:rPr>
              <w:t xml:space="preserve">Renew </w:t>
            </w:r>
            <w:r w:rsidR="00137A9E" w:rsidRPr="00DC39C6">
              <w:rPr>
                <w:rFonts w:ascii="Arial" w:hAnsi="Arial" w:cs="Arial"/>
                <w:sz w:val="20"/>
                <w:szCs w:val="20"/>
              </w:rPr>
              <w:t>Pendle</w:t>
            </w:r>
            <w:r w:rsidRPr="00DC39C6">
              <w:rPr>
                <w:rFonts w:ascii="Arial" w:hAnsi="Arial" w:cs="Arial"/>
                <w:sz w:val="20"/>
                <w:szCs w:val="20"/>
              </w:rPr>
              <w:t xml:space="preserve"> Cluster Sports partnership and ensure increased participation in a range of team games and events throughout the year</w:t>
            </w:r>
            <w:r w:rsidR="00137A9E" w:rsidRPr="00DC39C6">
              <w:rPr>
                <w:rFonts w:ascii="Arial" w:hAnsi="Arial" w:cs="Arial"/>
                <w:sz w:val="20"/>
                <w:szCs w:val="20"/>
              </w:rPr>
              <w:t>.</w:t>
            </w:r>
          </w:p>
        </w:tc>
        <w:tc>
          <w:tcPr>
            <w:tcW w:w="9214" w:type="dxa"/>
          </w:tcPr>
          <w:p w14:paraId="36F264DC" w14:textId="0B00AA69"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 xml:space="preserve">Taking part in a netball league for KS2 (Yr5/6) </w:t>
            </w:r>
          </w:p>
          <w:p w14:paraId="0C142A56"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Football tournaments (for Upper and Middle) which include both boy and girls participating.</w:t>
            </w:r>
          </w:p>
          <w:p w14:paraId="7CA8D39F"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3 day Bike-ability sessions for Reception and for Year Six (6 days in total)</w:t>
            </w:r>
          </w:p>
          <w:p w14:paraId="73CB654F"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KS1 Multi-skills participation event during the school day</w:t>
            </w:r>
          </w:p>
          <w:p w14:paraId="5CFA6CED"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LKS2 Multi-skills participation event during the school day</w:t>
            </w:r>
          </w:p>
          <w:p w14:paraId="0E31A93A"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Dodgeball competitions (Year 5 &amp; 6)</w:t>
            </w:r>
          </w:p>
          <w:p w14:paraId="2235C37B"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Tag Rugby Mega Festivals competition (Year 5 &amp; 6)</w:t>
            </w:r>
          </w:p>
          <w:p w14:paraId="0398FC03"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Indoor athletics for upper and middle key stage.</w:t>
            </w:r>
          </w:p>
          <w:p w14:paraId="1F08A6A8"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KS2 SEND Indoor athletics.</w:t>
            </w:r>
          </w:p>
          <w:p w14:paraId="29EE2AE9" w14:textId="77777777" w:rsidR="009D5BC0" w:rsidRPr="00DC39C6" w:rsidRDefault="009D5BC0" w:rsidP="009D5BC0">
            <w:pPr>
              <w:pStyle w:val="ListParagraph"/>
              <w:numPr>
                <w:ilvl w:val="0"/>
                <w:numId w:val="5"/>
              </w:numPr>
              <w:spacing w:after="0" w:line="240" w:lineRule="auto"/>
              <w:ind w:left="785"/>
              <w:rPr>
                <w:rFonts w:ascii="Arial" w:hAnsi="Arial" w:cs="Arial"/>
                <w:color w:val="FF0000"/>
                <w:sz w:val="20"/>
                <w:szCs w:val="20"/>
              </w:rPr>
            </w:pPr>
            <w:r w:rsidRPr="00DC39C6">
              <w:rPr>
                <w:rFonts w:ascii="Arial" w:hAnsi="Arial" w:cs="Arial"/>
                <w:color w:val="FF0000"/>
                <w:sz w:val="20"/>
                <w:szCs w:val="20"/>
              </w:rPr>
              <w:t>KS2 SEND Boccia.</w:t>
            </w:r>
          </w:p>
          <w:p w14:paraId="2E68D975" w14:textId="03F05B7C" w:rsidR="00137A9E" w:rsidRPr="00367864" w:rsidRDefault="00137A9E" w:rsidP="00806EF5">
            <w:pPr>
              <w:rPr>
                <w:rFonts w:ascii="Arial" w:hAnsi="Arial" w:cs="Arial"/>
                <w:color w:val="FF0000"/>
                <w:sz w:val="20"/>
                <w:szCs w:val="20"/>
              </w:rPr>
            </w:pPr>
            <w:r w:rsidRPr="00367864">
              <w:rPr>
                <w:rFonts w:ascii="Arial" w:hAnsi="Arial" w:cs="Arial"/>
                <w:color w:val="FF0000"/>
                <w:sz w:val="20"/>
                <w:szCs w:val="20"/>
              </w:rPr>
              <w:t>School is part of the Children’s University, where children can collect credits for out of school learning. Many children have gained credits from after school activities and from pursuing other sports in their own time – eg football, dancing, martial arts, swimming.</w:t>
            </w:r>
          </w:p>
          <w:p w14:paraId="5EB1AFD2" w14:textId="76990C33" w:rsidR="00806EF5" w:rsidRPr="00DC39C6" w:rsidRDefault="00806EF5" w:rsidP="00806EF5">
            <w:pPr>
              <w:rPr>
                <w:rFonts w:ascii="Arial" w:hAnsi="Arial" w:cs="Arial"/>
                <w:sz w:val="20"/>
                <w:szCs w:val="20"/>
              </w:rPr>
            </w:pPr>
          </w:p>
        </w:tc>
      </w:tr>
    </w:tbl>
    <w:p w14:paraId="03CCF286" w14:textId="77777777" w:rsidR="00137A9E" w:rsidRPr="00DC39C6" w:rsidRDefault="00137A9E" w:rsidP="000E4EE9">
      <w:pPr>
        <w:rPr>
          <w:rFonts w:ascii="Arial" w:hAnsi="Arial" w:cs="Arial"/>
          <w:b/>
          <w:sz w:val="20"/>
          <w:szCs w:val="20"/>
        </w:rPr>
      </w:pPr>
    </w:p>
    <w:p w14:paraId="6880B527" w14:textId="7FB225A5" w:rsidR="000E4EE9" w:rsidRPr="00CC7F6F" w:rsidRDefault="000E4EE9" w:rsidP="00CC7F6F">
      <w:pPr>
        <w:spacing w:after="0"/>
        <w:rPr>
          <w:rFonts w:ascii="Arial" w:hAnsi="Arial" w:cs="Arial"/>
          <w:b/>
          <w:color w:val="7030A0"/>
          <w:sz w:val="20"/>
          <w:szCs w:val="20"/>
        </w:rPr>
      </w:pPr>
      <w:r w:rsidRPr="00DC39C6">
        <w:rPr>
          <w:rFonts w:ascii="Arial" w:hAnsi="Arial" w:cs="Arial"/>
          <w:b/>
          <w:sz w:val="20"/>
          <w:szCs w:val="20"/>
        </w:rPr>
        <w:t>Evidence used for analysis:</w:t>
      </w:r>
      <w:r w:rsidR="008A49D5">
        <w:rPr>
          <w:rFonts w:ascii="Arial" w:hAnsi="Arial" w:cs="Arial"/>
          <w:b/>
          <w:sz w:val="20"/>
          <w:szCs w:val="20"/>
        </w:rPr>
        <w:t xml:space="preserve">                           </w:t>
      </w:r>
      <w:r w:rsidR="008A49D5" w:rsidRPr="00CC7F6F">
        <w:rPr>
          <w:rFonts w:ascii="Arial" w:hAnsi="Arial" w:cs="Arial"/>
          <w:b/>
          <w:color w:val="7030A0"/>
          <w:sz w:val="20"/>
          <w:szCs w:val="20"/>
          <w:u w:val="single"/>
        </w:rPr>
        <w:t>2019/2020 DATA NOT AVAILABLE DUE TO LOCKDOWN</w:t>
      </w:r>
      <w:r w:rsidR="008A49D5" w:rsidRPr="00CC7F6F">
        <w:rPr>
          <w:rFonts w:ascii="Arial" w:hAnsi="Arial" w:cs="Arial"/>
          <w:b/>
          <w:color w:val="7030A0"/>
          <w:sz w:val="20"/>
          <w:szCs w:val="20"/>
        </w:rPr>
        <w:t xml:space="preserve"> </w:t>
      </w:r>
    </w:p>
    <w:p w14:paraId="2CB27508" w14:textId="77777777" w:rsidR="000E4EE9" w:rsidRPr="00DC39C6" w:rsidRDefault="000E4EE9" w:rsidP="000E4EE9">
      <w:pPr>
        <w:pStyle w:val="ListParagraph"/>
        <w:numPr>
          <w:ilvl w:val="0"/>
          <w:numId w:val="4"/>
        </w:numPr>
        <w:tabs>
          <w:tab w:val="left" w:pos="2445"/>
        </w:tabs>
        <w:spacing w:after="0" w:line="240" w:lineRule="auto"/>
        <w:rPr>
          <w:rFonts w:ascii="Arial" w:hAnsi="Arial" w:cs="Arial"/>
          <w:sz w:val="20"/>
          <w:szCs w:val="20"/>
        </w:rPr>
      </w:pPr>
      <w:r w:rsidRPr="00DC39C6">
        <w:rPr>
          <w:rFonts w:ascii="Arial" w:hAnsi="Arial" w:cs="Arial"/>
          <w:sz w:val="20"/>
          <w:szCs w:val="20"/>
        </w:rPr>
        <w:t>Analysis of data, including group data.</w:t>
      </w:r>
    </w:p>
    <w:p w14:paraId="554081E8" w14:textId="77777777" w:rsidR="000E4EE9" w:rsidRPr="00DC39C6" w:rsidRDefault="000E4EE9" w:rsidP="000E4EE9">
      <w:pPr>
        <w:pStyle w:val="ListParagraph"/>
        <w:numPr>
          <w:ilvl w:val="0"/>
          <w:numId w:val="4"/>
        </w:numPr>
        <w:tabs>
          <w:tab w:val="left" w:pos="2445"/>
        </w:tabs>
        <w:spacing w:after="0" w:line="240" w:lineRule="auto"/>
        <w:rPr>
          <w:rFonts w:ascii="Arial" w:hAnsi="Arial" w:cs="Arial"/>
          <w:sz w:val="20"/>
          <w:szCs w:val="20"/>
        </w:rPr>
      </w:pPr>
      <w:r w:rsidRPr="00DC39C6">
        <w:rPr>
          <w:rFonts w:ascii="Arial" w:hAnsi="Arial" w:cs="Arial"/>
          <w:sz w:val="20"/>
          <w:szCs w:val="20"/>
        </w:rPr>
        <w:t xml:space="preserve">Discussions with teachers regarding the quality of P.E coach (Coach Amy) </w:t>
      </w:r>
    </w:p>
    <w:p w14:paraId="26C47E7E" w14:textId="77777777" w:rsidR="000E4EE9" w:rsidRPr="00DC39C6" w:rsidRDefault="000E4EE9" w:rsidP="000E4EE9">
      <w:pPr>
        <w:pStyle w:val="ListParagraph"/>
        <w:numPr>
          <w:ilvl w:val="0"/>
          <w:numId w:val="4"/>
        </w:numPr>
        <w:spacing w:after="0" w:line="240" w:lineRule="auto"/>
        <w:rPr>
          <w:rFonts w:ascii="Arial" w:hAnsi="Arial" w:cs="Arial"/>
          <w:sz w:val="20"/>
          <w:szCs w:val="20"/>
        </w:rPr>
      </w:pPr>
      <w:r w:rsidRPr="00DC39C6">
        <w:rPr>
          <w:rFonts w:ascii="Arial" w:hAnsi="Arial" w:cs="Arial"/>
          <w:sz w:val="20"/>
          <w:szCs w:val="20"/>
        </w:rPr>
        <w:t xml:space="preserve">Pupil meetings with children to discuss what and how they have been learning </w:t>
      </w:r>
    </w:p>
    <w:p w14:paraId="5B35801D" w14:textId="77777777" w:rsidR="000E4EE9" w:rsidRPr="00DC39C6" w:rsidRDefault="000E4EE9" w:rsidP="000E4EE9">
      <w:pPr>
        <w:pStyle w:val="ListParagraph"/>
        <w:numPr>
          <w:ilvl w:val="0"/>
          <w:numId w:val="4"/>
        </w:numPr>
        <w:spacing w:after="0" w:line="240" w:lineRule="auto"/>
        <w:rPr>
          <w:rFonts w:ascii="Arial" w:hAnsi="Arial" w:cs="Arial"/>
          <w:sz w:val="20"/>
          <w:szCs w:val="20"/>
        </w:rPr>
      </w:pPr>
      <w:r w:rsidRPr="00DC39C6">
        <w:rPr>
          <w:rFonts w:ascii="Arial" w:hAnsi="Arial" w:cs="Arial"/>
          <w:sz w:val="20"/>
          <w:szCs w:val="20"/>
        </w:rPr>
        <w:t xml:space="preserve">Teacher and Teaching Assistant feedback and informal conversations. </w:t>
      </w:r>
    </w:p>
    <w:p w14:paraId="2E80B84B" w14:textId="77777777" w:rsidR="00806EF5" w:rsidRPr="00DC39C6" w:rsidRDefault="000E4EE9" w:rsidP="000E4EE9">
      <w:pPr>
        <w:pStyle w:val="ListParagraph"/>
        <w:numPr>
          <w:ilvl w:val="0"/>
          <w:numId w:val="4"/>
        </w:numPr>
        <w:rPr>
          <w:rFonts w:ascii="Arial" w:hAnsi="Arial" w:cs="Arial"/>
          <w:sz w:val="20"/>
          <w:szCs w:val="20"/>
        </w:rPr>
      </w:pPr>
      <w:r w:rsidRPr="00DC39C6">
        <w:rPr>
          <w:rFonts w:ascii="Arial" w:hAnsi="Arial" w:cs="Arial"/>
          <w:sz w:val="20"/>
          <w:szCs w:val="20"/>
        </w:rPr>
        <w:t>Learning Walk in Reception P.E lesson. Informal talk/email correspondence with Coach Amy.</w:t>
      </w:r>
    </w:p>
    <w:tbl>
      <w:tblPr>
        <w:tblStyle w:val="TableGrid"/>
        <w:tblW w:w="15451" w:type="dxa"/>
        <w:tblInd w:w="-572" w:type="dxa"/>
        <w:tblLook w:val="04A0" w:firstRow="1" w:lastRow="0" w:firstColumn="1" w:lastColumn="0" w:noHBand="0" w:noVBand="1"/>
      </w:tblPr>
      <w:tblGrid>
        <w:gridCol w:w="9557"/>
        <w:gridCol w:w="5894"/>
      </w:tblGrid>
      <w:tr w:rsidR="00806EF5" w:rsidRPr="00DC39C6" w14:paraId="53B8777E" w14:textId="77777777" w:rsidTr="008F231E">
        <w:tc>
          <w:tcPr>
            <w:tcW w:w="9557" w:type="dxa"/>
          </w:tcPr>
          <w:p w14:paraId="1B2AF455" w14:textId="77777777" w:rsidR="00806EF5" w:rsidRPr="00DC39C6" w:rsidRDefault="00806EF5">
            <w:pPr>
              <w:rPr>
                <w:rFonts w:ascii="Arial" w:hAnsi="Arial" w:cs="Arial"/>
                <w:sz w:val="20"/>
                <w:szCs w:val="20"/>
              </w:rPr>
            </w:pPr>
            <w:r w:rsidRPr="00DC39C6">
              <w:rPr>
                <w:rFonts w:ascii="Arial" w:hAnsi="Arial" w:cs="Arial"/>
                <w:sz w:val="20"/>
                <w:szCs w:val="20"/>
              </w:rPr>
              <w:t>Meeting national curriculum requirements for swimming and water safety</w:t>
            </w:r>
          </w:p>
        </w:tc>
        <w:tc>
          <w:tcPr>
            <w:tcW w:w="5894" w:type="dxa"/>
          </w:tcPr>
          <w:p w14:paraId="59EC279C" w14:textId="77777777" w:rsidR="00806EF5" w:rsidRPr="00DC39C6" w:rsidRDefault="006E09D2">
            <w:pPr>
              <w:rPr>
                <w:rFonts w:ascii="Arial" w:hAnsi="Arial" w:cs="Arial"/>
                <w:sz w:val="20"/>
                <w:szCs w:val="20"/>
              </w:rPr>
            </w:pPr>
            <w:r w:rsidRPr="00DC39C6">
              <w:rPr>
                <w:rFonts w:ascii="Arial" w:hAnsi="Arial" w:cs="Arial"/>
                <w:sz w:val="20"/>
                <w:szCs w:val="20"/>
              </w:rPr>
              <w:t>Percentage</w:t>
            </w:r>
          </w:p>
        </w:tc>
      </w:tr>
      <w:tr w:rsidR="00806EF5" w:rsidRPr="00DC39C6" w14:paraId="6E99BFD2" w14:textId="77777777" w:rsidTr="008F231E">
        <w:tc>
          <w:tcPr>
            <w:tcW w:w="9557" w:type="dxa"/>
          </w:tcPr>
          <w:p w14:paraId="66CD0539" w14:textId="77777777" w:rsidR="00806EF5" w:rsidRPr="00DC39C6" w:rsidRDefault="00806EF5">
            <w:pPr>
              <w:rPr>
                <w:rFonts w:ascii="Arial" w:hAnsi="Arial" w:cs="Arial"/>
                <w:sz w:val="20"/>
                <w:szCs w:val="20"/>
              </w:rPr>
            </w:pPr>
            <w:r w:rsidRPr="00DC39C6">
              <w:rPr>
                <w:rFonts w:ascii="Arial" w:hAnsi="Arial" w:cs="Arial"/>
                <w:sz w:val="20"/>
                <w:szCs w:val="20"/>
              </w:rPr>
              <w:t>What percentage of your current Year 6 cohort swim competently, confidently and proficiently over a distance of at least 25 metres? N.B. Even though your children may swim in another year please report on their attainment on leaving primary school.</w:t>
            </w:r>
          </w:p>
        </w:tc>
        <w:tc>
          <w:tcPr>
            <w:tcW w:w="5894" w:type="dxa"/>
          </w:tcPr>
          <w:p w14:paraId="624E3D7D" w14:textId="3F135674" w:rsidR="00806EF5" w:rsidRPr="00DC39C6" w:rsidRDefault="00806EF5">
            <w:pPr>
              <w:rPr>
                <w:rFonts w:ascii="Arial" w:hAnsi="Arial" w:cs="Arial"/>
                <w:sz w:val="20"/>
                <w:szCs w:val="20"/>
              </w:rPr>
            </w:pPr>
          </w:p>
        </w:tc>
      </w:tr>
      <w:tr w:rsidR="00806EF5" w:rsidRPr="00DC39C6" w14:paraId="2FD566FB" w14:textId="77777777" w:rsidTr="008F231E">
        <w:tc>
          <w:tcPr>
            <w:tcW w:w="9557" w:type="dxa"/>
          </w:tcPr>
          <w:p w14:paraId="1B60CC35" w14:textId="77777777" w:rsidR="00806EF5" w:rsidRPr="00DC39C6" w:rsidRDefault="00806EF5">
            <w:pPr>
              <w:rPr>
                <w:rFonts w:ascii="Arial" w:hAnsi="Arial" w:cs="Arial"/>
                <w:sz w:val="20"/>
                <w:szCs w:val="20"/>
              </w:rPr>
            </w:pPr>
            <w:r w:rsidRPr="00DC39C6">
              <w:rPr>
                <w:rFonts w:ascii="Arial" w:hAnsi="Arial" w:cs="Arial"/>
                <w:sz w:val="20"/>
                <w:szCs w:val="20"/>
              </w:rPr>
              <w:t>What percentage of your current Year 6 cohort use a range of strokes effectively [for example, front crawl, backstroke and breaststroke]?</w:t>
            </w:r>
          </w:p>
        </w:tc>
        <w:tc>
          <w:tcPr>
            <w:tcW w:w="5894" w:type="dxa"/>
          </w:tcPr>
          <w:p w14:paraId="6B86DCE6" w14:textId="63E879C1" w:rsidR="00806EF5" w:rsidRPr="00DC39C6" w:rsidRDefault="00806EF5">
            <w:pPr>
              <w:rPr>
                <w:rFonts w:ascii="Arial" w:hAnsi="Arial" w:cs="Arial"/>
                <w:sz w:val="20"/>
                <w:szCs w:val="20"/>
              </w:rPr>
            </w:pPr>
          </w:p>
        </w:tc>
      </w:tr>
      <w:tr w:rsidR="00806EF5" w:rsidRPr="00DC39C6" w14:paraId="368C0AE4" w14:textId="77777777" w:rsidTr="008F231E">
        <w:tc>
          <w:tcPr>
            <w:tcW w:w="9557" w:type="dxa"/>
          </w:tcPr>
          <w:p w14:paraId="28DC75BD" w14:textId="77777777" w:rsidR="00806EF5" w:rsidRPr="00DC39C6" w:rsidRDefault="00806EF5">
            <w:pPr>
              <w:rPr>
                <w:rFonts w:ascii="Arial" w:hAnsi="Arial" w:cs="Arial"/>
                <w:sz w:val="20"/>
                <w:szCs w:val="20"/>
              </w:rPr>
            </w:pPr>
            <w:r w:rsidRPr="00DC39C6">
              <w:rPr>
                <w:rFonts w:ascii="Arial" w:hAnsi="Arial" w:cs="Arial"/>
                <w:sz w:val="20"/>
                <w:szCs w:val="20"/>
              </w:rPr>
              <w:t>What percentage of your current Year 6 cohort perform safe self-rescue in different water-based situations?</w:t>
            </w:r>
          </w:p>
        </w:tc>
        <w:tc>
          <w:tcPr>
            <w:tcW w:w="5894" w:type="dxa"/>
          </w:tcPr>
          <w:p w14:paraId="2C9DA33C" w14:textId="6893C43E" w:rsidR="00806EF5" w:rsidRPr="00DC39C6" w:rsidRDefault="00806EF5">
            <w:pPr>
              <w:rPr>
                <w:rFonts w:ascii="Arial" w:hAnsi="Arial" w:cs="Arial"/>
                <w:sz w:val="20"/>
                <w:szCs w:val="20"/>
              </w:rPr>
            </w:pPr>
          </w:p>
        </w:tc>
      </w:tr>
      <w:tr w:rsidR="00806EF5" w:rsidRPr="00DC39C6" w14:paraId="61CA32A5" w14:textId="77777777" w:rsidTr="008F231E">
        <w:tc>
          <w:tcPr>
            <w:tcW w:w="9557" w:type="dxa"/>
          </w:tcPr>
          <w:p w14:paraId="358A9B5B" w14:textId="77777777" w:rsidR="00806EF5" w:rsidRPr="00DC39C6" w:rsidRDefault="00806EF5" w:rsidP="00806EF5">
            <w:pPr>
              <w:rPr>
                <w:rFonts w:ascii="Arial" w:hAnsi="Arial" w:cs="Arial"/>
                <w:sz w:val="20"/>
                <w:szCs w:val="20"/>
              </w:rPr>
            </w:pPr>
            <w:r w:rsidRPr="00DC39C6">
              <w:rPr>
                <w:rFonts w:ascii="Arial" w:hAnsi="Arial" w:cs="Arial"/>
                <w:sz w:val="20"/>
                <w:szCs w:val="20"/>
              </w:rPr>
              <w:t>Schools can choose to use the Primary PE and Sport Premium to provide additional provision for swimming but this must be for activity over and above the national curriculum requirements. Have you used it in this way?</w:t>
            </w:r>
          </w:p>
        </w:tc>
        <w:tc>
          <w:tcPr>
            <w:tcW w:w="5894" w:type="dxa"/>
          </w:tcPr>
          <w:p w14:paraId="2176B353" w14:textId="07DC6448" w:rsidR="00806EF5" w:rsidRPr="00DC39C6" w:rsidRDefault="00806EF5">
            <w:pPr>
              <w:rPr>
                <w:rFonts w:ascii="Arial" w:hAnsi="Arial" w:cs="Arial"/>
                <w:sz w:val="20"/>
                <w:szCs w:val="20"/>
              </w:rPr>
            </w:pPr>
          </w:p>
        </w:tc>
      </w:tr>
    </w:tbl>
    <w:p w14:paraId="40065E71" w14:textId="788C529F" w:rsidR="007D6341" w:rsidRPr="00DC39C6" w:rsidRDefault="00B735AA" w:rsidP="007D6341">
      <w:pPr>
        <w:rPr>
          <w:rFonts w:ascii="Arial" w:hAnsi="Arial" w:cs="Arial"/>
          <w:sz w:val="20"/>
          <w:szCs w:val="20"/>
        </w:rPr>
      </w:pPr>
      <w:r w:rsidRPr="00DC39C6">
        <w:rPr>
          <w:rFonts w:ascii="Arial" w:hAnsi="Arial" w:cs="Arial"/>
          <w:sz w:val="20"/>
          <w:szCs w:val="20"/>
        </w:rPr>
        <w:t>Data analysis in PE/sport</w:t>
      </w:r>
    </w:p>
    <w:tbl>
      <w:tblPr>
        <w:tblStyle w:val="TableGrid"/>
        <w:tblW w:w="15451" w:type="dxa"/>
        <w:tblInd w:w="-572" w:type="dxa"/>
        <w:tblLayout w:type="fixed"/>
        <w:tblLook w:val="04A0" w:firstRow="1" w:lastRow="0" w:firstColumn="1" w:lastColumn="0" w:noHBand="0" w:noVBand="1"/>
      </w:tblPr>
      <w:tblGrid>
        <w:gridCol w:w="15451"/>
      </w:tblGrid>
      <w:tr w:rsidR="007D6341" w:rsidRPr="00DC39C6" w14:paraId="1C5D9D0B" w14:textId="77777777" w:rsidTr="008F231E">
        <w:tc>
          <w:tcPr>
            <w:tcW w:w="15451" w:type="dxa"/>
          </w:tcPr>
          <w:p w14:paraId="4F61E79F" w14:textId="77777777" w:rsidR="007D6341" w:rsidRPr="00DC39C6" w:rsidRDefault="007D6341" w:rsidP="00CC7F6F">
            <w:pPr>
              <w:rPr>
                <w:rFonts w:ascii="Arial" w:hAnsi="Arial" w:cs="Arial"/>
                <w:b/>
                <w:sz w:val="20"/>
                <w:szCs w:val="20"/>
              </w:rPr>
            </w:pPr>
            <w:r w:rsidRPr="00DC39C6">
              <w:rPr>
                <w:rFonts w:ascii="Arial" w:hAnsi="Arial" w:cs="Arial"/>
                <w:b/>
                <w:sz w:val="20"/>
                <w:szCs w:val="20"/>
              </w:rPr>
              <w:t>Summary of findings</w:t>
            </w:r>
          </w:p>
          <w:p w14:paraId="048D4510" w14:textId="77777777" w:rsidR="00CC7F6F" w:rsidRDefault="007D6341" w:rsidP="00CC7F6F">
            <w:pPr>
              <w:spacing w:line="276" w:lineRule="auto"/>
              <w:rPr>
                <w:rFonts w:ascii="Arial" w:hAnsi="Arial" w:cs="Arial"/>
                <w:sz w:val="20"/>
                <w:szCs w:val="20"/>
              </w:rPr>
            </w:pPr>
            <w:r w:rsidRPr="00DC39C6">
              <w:rPr>
                <w:rFonts w:ascii="Arial" w:hAnsi="Arial" w:cs="Arial"/>
                <w:sz w:val="20"/>
                <w:szCs w:val="20"/>
              </w:rPr>
              <w:lastRenderedPageBreak/>
              <w:t xml:space="preserve">At the end of </w:t>
            </w:r>
            <w:r w:rsidR="00CC7F6F">
              <w:rPr>
                <w:rFonts w:ascii="Arial" w:hAnsi="Arial" w:cs="Arial"/>
                <w:sz w:val="20"/>
                <w:szCs w:val="20"/>
              </w:rPr>
              <w:t>Spring</w:t>
            </w:r>
            <w:r w:rsidRPr="00DC39C6">
              <w:rPr>
                <w:rFonts w:ascii="Arial" w:hAnsi="Arial" w:cs="Arial"/>
                <w:sz w:val="20"/>
                <w:szCs w:val="20"/>
              </w:rPr>
              <w:t xml:space="preserve"> Term</w:t>
            </w:r>
            <w:r w:rsidR="00CC7F6F">
              <w:rPr>
                <w:rFonts w:ascii="Arial" w:hAnsi="Arial" w:cs="Arial"/>
                <w:sz w:val="20"/>
                <w:szCs w:val="20"/>
              </w:rPr>
              <w:t>,</w:t>
            </w:r>
            <w:r w:rsidRPr="00DC39C6">
              <w:rPr>
                <w:rFonts w:ascii="Arial" w:hAnsi="Arial" w:cs="Arial"/>
                <w:sz w:val="20"/>
                <w:szCs w:val="20"/>
              </w:rPr>
              <w:t xml:space="preserve"> standards of P.E. </w:t>
            </w:r>
            <w:r w:rsidR="00CC7F6F">
              <w:rPr>
                <w:rFonts w:ascii="Arial" w:hAnsi="Arial" w:cs="Arial"/>
                <w:sz w:val="20"/>
                <w:szCs w:val="20"/>
              </w:rPr>
              <w:t xml:space="preserve">are positive, with </w:t>
            </w:r>
            <w:proofErr w:type="gramStart"/>
            <w:r w:rsidR="00CC7F6F">
              <w:rPr>
                <w:rFonts w:ascii="Arial" w:hAnsi="Arial" w:cs="Arial"/>
                <w:sz w:val="20"/>
                <w:szCs w:val="20"/>
              </w:rPr>
              <w:t xml:space="preserve">a </w:t>
            </w:r>
            <w:r w:rsidRPr="00DC39C6">
              <w:rPr>
                <w:rFonts w:ascii="Arial" w:hAnsi="Arial" w:cs="Arial"/>
                <w:sz w:val="20"/>
                <w:szCs w:val="20"/>
              </w:rPr>
              <w:t xml:space="preserve"> vast</w:t>
            </w:r>
            <w:proofErr w:type="gramEnd"/>
            <w:r w:rsidRPr="00DC39C6">
              <w:rPr>
                <w:rFonts w:ascii="Arial" w:hAnsi="Arial" w:cs="Arial"/>
                <w:sz w:val="20"/>
                <w:szCs w:val="20"/>
              </w:rPr>
              <w:t xml:space="preserve"> proportion of children across the school </w:t>
            </w:r>
            <w:r w:rsidR="00CC7F6F">
              <w:rPr>
                <w:rFonts w:ascii="Arial" w:hAnsi="Arial" w:cs="Arial"/>
                <w:sz w:val="20"/>
                <w:szCs w:val="20"/>
              </w:rPr>
              <w:t>working at</w:t>
            </w:r>
            <w:r w:rsidRPr="00DC39C6">
              <w:rPr>
                <w:rFonts w:ascii="Arial" w:hAnsi="Arial" w:cs="Arial"/>
                <w:sz w:val="20"/>
                <w:szCs w:val="20"/>
              </w:rPr>
              <w:t xml:space="preserve"> age related expectations</w:t>
            </w:r>
            <w:r w:rsidR="00CC7F6F">
              <w:rPr>
                <w:rFonts w:ascii="Arial" w:hAnsi="Arial" w:cs="Arial"/>
                <w:sz w:val="20"/>
                <w:szCs w:val="20"/>
              </w:rPr>
              <w:t>.</w:t>
            </w:r>
          </w:p>
          <w:p w14:paraId="77FB7435" w14:textId="77777777" w:rsidR="00CC7F6F" w:rsidRDefault="00CC7F6F" w:rsidP="00CC7F6F">
            <w:pPr>
              <w:spacing w:line="276" w:lineRule="auto"/>
              <w:rPr>
                <w:rFonts w:ascii="Arial" w:hAnsi="Arial" w:cs="Arial"/>
                <w:sz w:val="20"/>
                <w:szCs w:val="20"/>
              </w:rPr>
            </w:pPr>
            <w:r>
              <w:rPr>
                <w:rFonts w:ascii="Arial" w:hAnsi="Arial" w:cs="Arial"/>
                <w:sz w:val="20"/>
                <w:szCs w:val="20"/>
              </w:rPr>
              <w:t xml:space="preserve">91.6% of children achieved age related expectations, which is an increase of 5% from end of Summer Term 20109. </w:t>
            </w:r>
          </w:p>
          <w:p w14:paraId="79FF9F0B" w14:textId="63380A99" w:rsidR="007D6341" w:rsidRPr="00DC39C6" w:rsidRDefault="00CC7F6F" w:rsidP="00CC7F6F">
            <w:pPr>
              <w:spacing w:line="276" w:lineRule="auto"/>
              <w:rPr>
                <w:rFonts w:ascii="Arial" w:hAnsi="Arial" w:cs="Arial"/>
                <w:sz w:val="20"/>
                <w:szCs w:val="20"/>
              </w:rPr>
            </w:pPr>
            <w:r>
              <w:rPr>
                <w:rFonts w:ascii="Arial" w:hAnsi="Arial" w:cs="Arial"/>
                <w:sz w:val="20"/>
                <w:szCs w:val="20"/>
              </w:rPr>
              <w:t>19.4% of children are exceeding expected standards in PE, which is an increase of 2.7% from Summer Term 2019.</w:t>
            </w:r>
          </w:p>
          <w:p w14:paraId="53E53CE2" w14:textId="330152A6" w:rsidR="007D6341" w:rsidRPr="00CC7F6F" w:rsidRDefault="007D6341" w:rsidP="00CC7F6F">
            <w:pPr>
              <w:spacing w:after="200" w:line="276" w:lineRule="auto"/>
              <w:rPr>
                <w:rFonts w:ascii="Arial" w:hAnsi="Arial" w:cs="Arial"/>
                <w:noProof/>
                <w:sz w:val="20"/>
                <w:szCs w:val="20"/>
              </w:rPr>
            </w:pPr>
            <w:r w:rsidRPr="00DC39C6">
              <w:rPr>
                <w:rFonts w:ascii="Arial" w:hAnsi="Arial" w:cs="Arial"/>
                <w:sz w:val="20"/>
                <w:szCs w:val="20"/>
              </w:rPr>
              <w:t xml:space="preserve">                      </w:t>
            </w:r>
            <w:r w:rsidR="00CC7F6F">
              <w:rPr>
                <w:rFonts w:ascii="Arial" w:hAnsi="Arial" w:cs="Arial"/>
                <w:noProof/>
                <w:sz w:val="20"/>
                <w:szCs w:val="20"/>
                <w:lang w:eastAsia="en-GB"/>
              </w:rPr>
              <w:drawing>
                <wp:inline distT="0" distB="0" distL="0" distR="0" wp14:anchorId="650D3BF5" wp14:editId="414ACBEA">
                  <wp:extent cx="5562600" cy="451958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 data.png"/>
                          <pic:cNvPicPr/>
                        </pic:nvPicPr>
                        <pic:blipFill>
                          <a:blip r:embed="rId7">
                            <a:extLst>
                              <a:ext uri="{28A0092B-C50C-407E-A947-70E740481C1C}">
                                <a14:useLocalDpi xmlns:a14="http://schemas.microsoft.com/office/drawing/2010/main" val="0"/>
                              </a:ext>
                            </a:extLst>
                          </a:blip>
                          <a:stretch>
                            <a:fillRect/>
                          </a:stretch>
                        </pic:blipFill>
                        <pic:spPr>
                          <a:xfrm>
                            <a:off x="0" y="0"/>
                            <a:ext cx="5571289" cy="4526639"/>
                          </a:xfrm>
                          <a:prstGeom prst="rect">
                            <a:avLst/>
                          </a:prstGeom>
                        </pic:spPr>
                      </pic:pic>
                    </a:graphicData>
                  </a:graphic>
                </wp:inline>
              </w:drawing>
            </w:r>
          </w:p>
        </w:tc>
      </w:tr>
    </w:tbl>
    <w:p w14:paraId="4E5E7AE6" w14:textId="77777777" w:rsidR="007D6341" w:rsidRPr="00DC39C6" w:rsidRDefault="007D6341" w:rsidP="00CC7F6F">
      <w:pPr>
        <w:rPr>
          <w:rFonts w:ascii="Arial" w:hAnsi="Arial" w:cs="Arial"/>
          <w:sz w:val="20"/>
          <w:szCs w:val="20"/>
        </w:rPr>
      </w:pPr>
    </w:p>
    <w:sectPr w:rsidR="007D6341" w:rsidRPr="00DC39C6" w:rsidSect="00772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3DE"/>
    <w:multiLevelType w:val="hybridMultilevel"/>
    <w:tmpl w:val="37AC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47875"/>
    <w:multiLevelType w:val="hybridMultilevel"/>
    <w:tmpl w:val="D808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D1DD7"/>
    <w:multiLevelType w:val="hybridMultilevel"/>
    <w:tmpl w:val="ED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0F5720"/>
    <w:multiLevelType w:val="hybridMultilevel"/>
    <w:tmpl w:val="6860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E77173"/>
    <w:multiLevelType w:val="hybridMultilevel"/>
    <w:tmpl w:val="745092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2F55A19"/>
    <w:multiLevelType w:val="hybridMultilevel"/>
    <w:tmpl w:val="6996FFC6"/>
    <w:lvl w:ilvl="0" w:tplc="6DB2CE38">
      <w:start w:val="3"/>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54B3148E"/>
    <w:multiLevelType w:val="hybridMultilevel"/>
    <w:tmpl w:val="6F84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736C38"/>
    <w:multiLevelType w:val="hybridMultilevel"/>
    <w:tmpl w:val="5FA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774B8B"/>
    <w:multiLevelType w:val="multilevel"/>
    <w:tmpl w:val="8A66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550DFC"/>
    <w:multiLevelType w:val="hybridMultilevel"/>
    <w:tmpl w:val="C19C0AA6"/>
    <w:lvl w:ilvl="0" w:tplc="6DB2CE38">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85E34C9"/>
    <w:multiLevelType w:val="hybridMultilevel"/>
    <w:tmpl w:val="293437A6"/>
    <w:lvl w:ilvl="0" w:tplc="9996BA78">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1"/>
  </w:num>
  <w:num w:numId="6">
    <w:abstractNumId w:val="6"/>
  </w:num>
  <w:num w:numId="7">
    <w:abstractNumId w:val="9"/>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424"/>
    <w:rsid w:val="000E4EE9"/>
    <w:rsid w:val="00137A9E"/>
    <w:rsid w:val="002C3C56"/>
    <w:rsid w:val="002F6B61"/>
    <w:rsid w:val="00367864"/>
    <w:rsid w:val="003E0784"/>
    <w:rsid w:val="0044005C"/>
    <w:rsid w:val="0045358F"/>
    <w:rsid w:val="005D6AF0"/>
    <w:rsid w:val="006D2424"/>
    <w:rsid w:val="006E09D2"/>
    <w:rsid w:val="00737EDB"/>
    <w:rsid w:val="0077241D"/>
    <w:rsid w:val="00773F73"/>
    <w:rsid w:val="007D6341"/>
    <w:rsid w:val="00806EF5"/>
    <w:rsid w:val="008A3B57"/>
    <w:rsid w:val="008A49D5"/>
    <w:rsid w:val="008A7E1B"/>
    <w:rsid w:val="008F231E"/>
    <w:rsid w:val="00917B57"/>
    <w:rsid w:val="009D5BC0"/>
    <w:rsid w:val="00AA31F8"/>
    <w:rsid w:val="00B735AA"/>
    <w:rsid w:val="00CC7F6F"/>
    <w:rsid w:val="00DC39C6"/>
    <w:rsid w:val="00F06B2C"/>
    <w:rsid w:val="00F26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341"/>
    <w:pPr>
      <w:spacing w:after="200" w:line="276" w:lineRule="auto"/>
      <w:ind w:left="720"/>
      <w:contextualSpacing/>
    </w:pPr>
    <w:rPr>
      <w:rFonts w:eastAsiaTheme="minorEastAsia"/>
      <w:lang w:eastAsia="en-GB"/>
    </w:rPr>
  </w:style>
  <w:style w:type="paragraph" w:styleId="NoSpacing">
    <w:name w:val="No Spacing"/>
    <w:uiPriority w:val="1"/>
    <w:qFormat/>
    <w:rsid w:val="007D6341"/>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D63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D6341"/>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341"/>
    <w:pPr>
      <w:spacing w:after="200" w:line="276" w:lineRule="auto"/>
      <w:ind w:left="720"/>
      <w:contextualSpacing/>
    </w:pPr>
    <w:rPr>
      <w:rFonts w:eastAsiaTheme="minorEastAsia"/>
      <w:lang w:eastAsia="en-GB"/>
    </w:rPr>
  </w:style>
  <w:style w:type="paragraph" w:styleId="NoSpacing">
    <w:name w:val="No Spacing"/>
    <w:uiPriority w:val="1"/>
    <w:qFormat/>
    <w:rsid w:val="007D6341"/>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D63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D634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9644">
      <w:bodyDiv w:val="1"/>
      <w:marLeft w:val="0"/>
      <w:marRight w:val="0"/>
      <w:marTop w:val="0"/>
      <w:marBottom w:val="0"/>
      <w:divBdr>
        <w:top w:val="none" w:sz="0" w:space="0" w:color="auto"/>
        <w:left w:val="none" w:sz="0" w:space="0" w:color="auto"/>
        <w:bottom w:val="none" w:sz="0" w:space="0" w:color="auto"/>
        <w:right w:val="none" w:sz="0" w:space="0" w:color="auto"/>
      </w:divBdr>
      <w:divsChild>
        <w:div w:id="1348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Bell</dc:creator>
  <cp:lastModifiedBy>Shaista Jaleel</cp:lastModifiedBy>
  <cp:revision>2</cp:revision>
  <dcterms:created xsi:type="dcterms:W3CDTF">2020-06-01T08:47:00Z</dcterms:created>
  <dcterms:modified xsi:type="dcterms:W3CDTF">2020-06-01T08:47:00Z</dcterms:modified>
</cp:coreProperties>
</file>